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C2FAC5" w14:textId="77777777" w:rsidR="007C6422" w:rsidRPr="00E52C73" w:rsidRDefault="007C6422" w:rsidP="006F0240">
      <w:pPr>
        <w:shd w:val="clear" w:color="auto" w:fill="FFFFFF" w:themeFill="background1"/>
        <w:spacing w:after="120"/>
        <w:jc w:val="center"/>
        <w:outlineLvl w:val="0"/>
        <w:rPr>
          <w:rFonts w:ascii="Arial" w:hAnsi="Arial" w:cs="Arial"/>
          <w:b/>
          <w:sz w:val="26"/>
          <w:szCs w:val="26"/>
        </w:rPr>
      </w:pPr>
      <w:proofErr w:type="spellStart"/>
      <w:r w:rsidRPr="00E52C73">
        <w:rPr>
          <w:rFonts w:ascii="Arial" w:hAnsi="Arial" w:cs="Arial"/>
          <w:b/>
          <w:sz w:val="26"/>
          <w:szCs w:val="26"/>
        </w:rPr>
        <w:t>Mustereinsprache</w:t>
      </w:r>
      <w:proofErr w:type="spellEnd"/>
    </w:p>
    <w:p w14:paraId="2C1B1037" w14:textId="77777777" w:rsidR="007C6422" w:rsidRDefault="007C6422" w:rsidP="007C6422">
      <w:pPr>
        <w:pBdr>
          <w:top w:val="single" w:sz="4" w:space="1" w:color="auto"/>
          <w:left w:val="single" w:sz="4" w:space="4" w:color="auto"/>
          <w:bottom w:val="single" w:sz="4" w:space="1" w:color="auto"/>
          <w:right w:val="single" w:sz="4" w:space="4" w:color="auto"/>
        </w:pBdr>
        <w:shd w:val="clear" w:color="auto" w:fill="FFFF00"/>
        <w:spacing w:after="0"/>
        <w:jc w:val="center"/>
        <w:rPr>
          <w:rFonts w:ascii="Arial" w:hAnsi="Arial" w:cs="Arial"/>
          <w:sz w:val="20"/>
          <w:szCs w:val="20"/>
        </w:rPr>
      </w:pPr>
      <w:r>
        <w:rPr>
          <w:rFonts w:ascii="Arial" w:hAnsi="Arial" w:cs="Arial"/>
          <w:sz w:val="20"/>
          <w:szCs w:val="20"/>
        </w:rPr>
        <w:t xml:space="preserve">Alle in dieser </w:t>
      </w:r>
      <w:proofErr w:type="spellStart"/>
      <w:r>
        <w:rPr>
          <w:rFonts w:ascii="Arial" w:hAnsi="Arial" w:cs="Arial"/>
          <w:sz w:val="20"/>
          <w:szCs w:val="20"/>
        </w:rPr>
        <w:t>Mustereinsprache</w:t>
      </w:r>
      <w:proofErr w:type="spellEnd"/>
      <w:r>
        <w:rPr>
          <w:rFonts w:ascii="Arial" w:hAnsi="Arial" w:cs="Arial"/>
          <w:sz w:val="20"/>
          <w:szCs w:val="20"/>
        </w:rPr>
        <w:t xml:space="preserve"> aufgeführten Texte verstehen sich als Anregungen, </w:t>
      </w:r>
    </w:p>
    <w:p w14:paraId="2549CDBF" w14:textId="77777777" w:rsidR="007C6422" w:rsidRDefault="007C6422" w:rsidP="007C6422">
      <w:pPr>
        <w:pBdr>
          <w:top w:val="single" w:sz="4" w:space="1" w:color="auto"/>
          <w:left w:val="single" w:sz="4" w:space="4" w:color="auto"/>
          <w:bottom w:val="single" w:sz="4" w:space="1" w:color="auto"/>
          <w:right w:val="single" w:sz="4" w:space="4" w:color="auto"/>
        </w:pBdr>
        <w:shd w:val="clear" w:color="auto" w:fill="FFFF00"/>
        <w:spacing w:after="0"/>
        <w:jc w:val="center"/>
        <w:rPr>
          <w:rFonts w:ascii="Arial" w:hAnsi="Arial" w:cs="Arial"/>
          <w:sz w:val="20"/>
          <w:szCs w:val="20"/>
        </w:rPr>
      </w:pPr>
      <w:r>
        <w:rPr>
          <w:rFonts w:ascii="Arial" w:hAnsi="Arial" w:cs="Arial"/>
          <w:sz w:val="20"/>
          <w:szCs w:val="20"/>
        </w:rPr>
        <w:t xml:space="preserve">an denen Sie sich bei der Abfassung Ihrer Einsprache orientieren können. </w:t>
      </w:r>
    </w:p>
    <w:p w14:paraId="1B66E1F8" w14:textId="77777777" w:rsidR="007C6422" w:rsidRDefault="007C6422" w:rsidP="007C6422">
      <w:pPr>
        <w:pBdr>
          <w:top w:val="single" w:sz="4" w:space="1" w:color="auto"/>
          <w:left w:val="single" w:sz="4" w:space="4" w:color="auto"/>
          <w:bottom w:val="single" w:sz="4" w:space="1" w:color="auto"/>
          <w:right w:val="single" w:sz="4" w:space="4" w:color="auto"/>
        </w:pBdr>
        <w:shd w:val="clear" w:color="auto" w:fill="FFFF00"/>
        <w:spacing w:after="0"/>
        <w:jc w:val="center"/>
        <w:rPr>
          <w:rFonts w:ascii="Arial" w:hAnsi="Arial" w:cs="Arial"/>
          <w:sz w:val="20"/>
          <w:szCs w:val="20"/>
        </w:rPr>
      </w:pPr>
      <w:r>
        <w:rPr>
          <w:rFonts w:ascii="Arial" w:hAnsi="Arial" w:cs="Arial"/>
          <w:sz w:val="20"/>
          <w:szCs w:val="20"/>
        </w:rPr>
        <w:t xml:space="preserve">Nehmen Sie auf, was Sie brauchen können, verändern und ergänzen Sie nach Belieben. </w:t>
      </w:r>
    </w:p>
    <w:p w14:paraId="54F7A8CE" w14:textId="77777777" w:rsidR="007C6422" w:rsidRDefault="007C6422" w:rsidP="007C6422">
      <w:pPr>
        <w:pBdr>
          <w:top w:val="single" w:sz="4" w:space="1" w:color="auto"/>
          <w:left w:val="single" w:sz="4" w:space="4" w:color="auto"/>
          <w:bottom w:val="single" w:sz="4" w:space="1" w:color="auto"/>
          <w:right w:val="single" w:sz="4" w:space="4" w:color="auto"/>
        </w:pBdr>
        <w:shd w:val="clear" w:color="auto" w:fill="FFFF00"/>
        <w:spacing w:after="0"/>
        <w:jc w:val="center"/>
        <w:rPr>
          <w:rFonts w:ascii="Arial" w:hAnsi="Arial" w:cs="Arial"/>
          <w:b/>
          <w:sz w:val="20"/>
          <w:szCs w:val="20"/>
        </w:rPr>
      </w:pPr>
      <w:r>
        <w:rPr>
          <w:rFonts w:ascii="Arial" w:hAnsi="Arial" w:cs="Arial"/>
          <w:b/>
          <w:sz w:val="20"/>
          <w:szCs w:val="20"/>
        </w:rPr>
        <w:t xml:space="preserve">Zum Ausdrucken und Einsenden ist diese </w:t>
      </w:r>
      <w:proofErr w:type="spellStart"/>
      <w:r>
        <w:rPr>
          <w:rFonts w:ascii="Arial" w:hAnsi="Arial" w:cs="Arial"/>
          <w:b/>
          <w:sz w:val="20"/>
          <w:szCs w:val="20"/>
        </w:rPr>
        <w:t>Mustereinsprache</w:t>
      </w:r>
      <w:proofErr w:type="spellEnd"/>
      <w:r>
        <w:rPr>
          <w:rFonts w:ascii="Arial" w:hAnsi="Arial" w:cs="Arial"/>
          <w:b/>
          <w:sz w:val="20"/>
          <w:szCs w:val="20"/>
        </w:rPr>
        <w:t xml:space="preserve"> nicht geeignet!</w:t>
      </w:r>
    </w:p>
    <w:p w14:paraId="3C13CC24" w14:textId="77777777" w:rsidR="007C6422" w:rsidRDefault="007C6422" w:rsidP="007C6422">
      <w:pPr>
        <w:spacing w:after="0"/>
        <w:rPr>
          <w:rFonts w:ascii="Arial" w:hAnsi="Arial" w:cs="Arial"/>
        </w:rPr>
      </w:pPr>
    </w:p>
    <w:p w14:paraId="5E8B4ABB" w14:textId="77777777" w:rsidR="007C6422" w:rsidRDefault="007C6422" w:rsidP="007C6422">
      <w:pPr>
        <w:tabs>
          <w:tab w:val="left" w:pos="5670"/>
        </w:tabs>
        <w:spacing w:after="0"/>
        <w:rPr>
          <w:rFonts w:ascii="Arial" w:hAnsi="Arial" w:cs="Arial"/>
        </w:rPr>
      </w:pPr>
      <w:r>
        <w:rPr>
          <w:rFonts w:ascii="Arial" w:hAnsi="Arial" w:cs="Arial"/>
        </w:rPr>
        <w:t>Absender</w:t>
      </w:r>
      <w:r>
        <w:rPr>
          <w:rFonts w:ascii="Arial" w:hAnsi="Arial" w:cs="Arial"/>
        </w:rPr>
        <w:tab/>
        <w:t>Ort und Datum</w:t>
      </w:r>
    </w:p>
    <w:p w14:paraId="20BED6FB" w14:textId="77777777" w:rsidR="007C6422" w:rsidRDefault="007C6422" w:rsidP="007C6422">
      <w:pPr>
        <w:tabs>
          <w:tab w:val="left" w:pos="5529"/>
        </w:tabs>
        <w:spacing w:after="0"/>
        <w:rPr>
          <w:rFonts w:ascii="Arial" w:hAnsi="Arial" w:cs="Arial"/>
        </w:rPr>
      </w:pPr>
      <w:r>
        <w:rPr>
          <w:rFonts w:ascii="Arial" w:hAnsi="Arial" w:cs="Arial"/>
        </w:rPr>
        <w:t>Postadresse</w:t>
      </w:r>
    </w:p>
    <w:p w14:paraId="544A1600" w14:textId="77777777" w:rsidR="007C6422" w:rsidRDefault="007C6422" w:rsidP="007C6422">
      <w:pPr>
        <w:tabs>
          <w:tab w:val="left" w:pos="5529"/>
        </w:tabs>
        <w:spacing w:after="0"/>
        <w:rPr>
          <w:rFonts w:ascii="Arial" w:hAnsi="Arial" w:cs="Arial"/>
        </w:rPr>
      </w:pPr>
    </w:p>
    <w:p w14:paraId="393AEE65" w14:textId="77777777" w:rsidR="007C6422" w:rsidRDefault="007C6422" w:rsidP="007C6422">
      <w:pPr>
        <w:tabs>
          <w:tab w:val="left" w:pos="5670"/>
        </w:tabs>
        <w:spacing w:after="0"/>
        <w:jc w:val="both"/>
        <w:rPr>
          <w:rFonts w:ascii="Arial" w:hAnsi="Arial" w:cs="Arial"/>
        </w:rPr>
      </w:pPr>
      <w:r>
        <w:rPr>
          <w:rFonts w:ascii="Arial" w:hAnsi="Arial" w:cs="Arial"/>
        </w:rPr>
        <w:tab/>
        <w:t>Generalsekretariat des UVEK</w:t>
      </w:r>
    </w:p>
    <w:p w14:paraId="24D85DDA" w14:textId="77777777" w:rsidR="007C6422" w:rsidRDefault="007C6422" w:rsidP="006F0240">
      <w:pPr>
        <w:tabs>
          <w:tab w:val="left" w:pos="5529"/>
          <w:tab w:val="left" w:pos="5670"/>
        </w:tabs>
        <w:spacing w:after="0"/>
        <w:ind w:left="5664"/>
        <w:jc w:val="both"/>
        <w:outlineLvl w:val="0"/>
        <w:rPr>
          <w:rFonts w:ascii="Arial" w:hAnsi="Arial" w:cs="Arial"/>
        </w:rPr>
      </w:pPr>
      <w:r>
        <w:rPr>
          <w:rFonts w:ascii="Arial" w:hAnsi="Arial" w:cs="Arial"/>
        </w:rPr>
        <w:t>Rechtsdienst</w:t>
      </w:r>
    </w:p>
    <w:p w14:paraId="1B9540C6" w14:textId="77777777" w:rsidR="007C6422" w:rsidRDefault="007C6422" w:rsidP="007C6422">
      <w:pPr>
        <w:tabs>
          <w:tab w:val="left" w:pos="5529"/>
          <w:tab w:val="left" w:pos="5670"/>
        </w:tabs>
        <w:spacing w:after="120"/>
        <w:ind w:left="5664"/>
        <w:jc w:val="both"/>
        <w:rPr>
          <w:rFonts w:ascii="Arial" w:hAnsi="Arial" w:cs="Arial"/>
        </w:rPr>
      </w:pPr>
      <w:r>
        <w:rPr>
          <w:rFonts w:ascii="Arial" w:hAnsi="Arial" w:cs="Arial"/>
        </w:rPr>
        <w:t>Kochergasse 6</w:t>
      </w:r>
    </w:p>
    <w:p w14:paraId="47E2B7D5" w14:textId="77777777" w:rsidR="007C6422" w:rsidRDefault="007C6422" w:rsidP="007C6422">
      <w:pPr>
        <w:tabs>
          <w:tab w:val="left" w:pos="5529"/>
          <w:tab w:val="left" w:pos="5670"/>
        </w:tabs>
        <w:spacing w:after="0"/>
        <w:ind w:left="5664"/>
        <w:jc w:val="both"/>
        <w:rPr>
          <w:rFonts w:ascii="Arial" w:hAnsi="Arial" w:cs="Arial"/>
        </w:rPr>
      </w:pPr>
      <w:r>
        <w:rPr>
          <w:rFonts w:ascii="Arial" w:hAnsi="Arial" w:cs="Arial"/>
        </w:rPr>
        <w:t>3003 Bern</w:t>
      </w:r>
    </w:p>
    <w:p w14:paraId="5FB3404B" w14:textId="77777777" w:rsidR="007C6422" w:rsidRDefault="007C6422" w:rsidP="007C6422">
      <w:pPr>
        <w:tabs>
          <w:tab w:val="left" w:pos="5529"/>
        </w:tabs>
        <w:spacing w:after="0"/>
        <w:rPr>
          <w:rFonts w:ascii="Arial" w:hAnsi="Arial" w:cs="Arial"/>
        </w:rPr>
      </w:pPr>
    </w:p>
    <w:p w14:paraId="7AB655E2" w14:textId="77777777" w:rsidR="007C6422" w:rsidRDefault="007C6422" w:rsidP="007C6422">
      <w:pPr>
        <w:tabs>
          <w:tab w:val="left" w:pos="5529"/>
        </w:tabs>
        <w:spacing w:after="0"/>
        <w:jc w:val="both"/>
        <w:rPr>
          <w:rFonts w:ascii="Arial" w:hAnsi="Arial" w:cs="Arial"/>
        </w:rPr>
      </w:pPr>
    </w:p>
    <w:p w14:paraId="4009BABC" w14:textId="77777777" w:rsidR="007C6422" w:rsidRDefault="007C6422" w:rsidP="006F0240">
      <w:pPr>
        <w:tabs>
          <w:tab w:val="left" w:pos="5529"/>
        </w:tabs>
        <w:spacing w:after="0"/>
        <w:jc w:val="both"/>
        <w:outlineLvl w:val="0"/>
        <w:rPr>
          <w:rFonts w:ascii="Arial" w:hAnsi="Arial" w:cs="Arial"/>
          <w:b/>
          <w:sz w:val="24"/>
          <w:szCs w:val="24"/>
        </w:rPr>
      </w:pPr>
      <w:r>
        <w:rPr>
          <w:rFonts w:ascii="Arial" w:hAnsi="Arial" w:cs="Arial"/>
          <w:b/>
        </w:rPr>
        <w:t xml:space="preserve">Einsprache gegen das Ausführungsprojekt </w:t>
      </w:r>
      <w:proofErr w:type="spellStart"/>
      <w:r>
        <w:rPr>
          <w:rFonts w:ascii="Arial" w:hAnsi="Arial" w:cs="Arial"/>
          <w:b/>
        </w:rPr>
        <w:t>Westast</w:t>
      </w:r>
      <w:proofErr w:type="spellEnd"/>
    </w:p>
    <w:p w14:paraId="504D8D0C" w14:textId="77777777" w:rsidR="007C6422" w:rsidRDefault="007C6422" w:rsidP="007C6422">
      <w:pPr>
        <w:tabs>
          <w:tab w:val="left" w:pos="5529"/>
        </w:tabs>
        <w:spacing w:after="0"/>
        <w:jc w:val="both"/>
        <w:rPr>
          <w:rFonts w:ascii="Arial" w:hAnsi="Arial" w:cs="Arial"/>
        </w:rPr>
      </w:pPr>
    </w:p>
    <w:p w14:paraId="4A28DB87" w14:textId="77777777" w:rsidR="007C6422" w:rsidRDefault="007C6422" w:rsidP="006F0240">
      <w:pPr>
        <w:tabs>
          <w:tab w:val="left" w:pos="5529"/>
        </w:tabs>
        <w:spacing w:after="0"/>
        <w:jc w:val="both"/>
        <w:outlineLvl w:val="0"/>
        <w:rPr>
          <w:rFonts w:ascii="Arial" w:hAnsi="Arial" w:cs="Arial"/>
          <w:b/>
        </w:rPr>
      </w:pPr>
      <w:r>
        <w:rPr>
          <w:rFonts w:ascii="Arial" w:hAnsi="Arial" w:cs="Arial"/>
          <w:b/>
        </w:rPr>
        <w:t>1. Legitimation</w:t>
      </w:r>
    </w:p>
    <w:p w14:paraId="1C7A9F8A" w14:textId="77777777" w:rsidR="007C6422" w:rsidRDefault="007C6422" w:rsidP="007C6422">
      <w:pPr>
        <w:pStyle w:val="Listenabsatz"/>
        <w:numPr>
          <w:ilvl w:val="0"/>
          <w:numId w:val="12"/>
        </w:numPr>
        <w:tabs>
          <w:tab w:val="left" w:pos="5529"/>
        </w:tabs>
        <w:spacing w:after="0" w:line="240" w:lineRule="auto"/>
        <w:jc w:val="both"/>
        <w:rPr>
          <w:rFonts w:ascii="Arial" w:hAnsi="Arial" w:cs="Arial"/>
        </w:rPr>
      </w:pPr>
      <w:r>
        <w:rPr>
          <w:rFonts w:ascii="Arial" w:hAnsi="Arial" w:cs="Arial"/>
        </w:rPr>
        <w:t>Ich bewohne als Eigentümer / als Stockwerkeigentümer / als Mieter die Liegenschaft …....</w:t>
      </w:r>
      <w:proofErr w:type="spellStart"/>
      <w:r>
        <w:rPr>
          <w:rFonts w:ascii="Arial" w:hAnsi="Arial" w:cs="Arial"/>
        </w:rPr>
        <w:t>strasse</w:t>
      </w:r>
      <w:proofErr w:type="spellEnd"/>
      <w:r>
        <w:rPr>
          <w:rFonts w:ascii="Arial" w:hAnsi="Arial" w:cs="Arial"/>
        </w:rPr>
        <w:t xml:space="preserve"> xx in Biel. Ich werde </w:t>
      </w:r>
      <w:r>
        <w:rPr>
          <w:rFonts w:ascii="Arial" w:hAnsi="Arial" w:cs="Arial"/>
          <w:i/>
        </w:rPr>
        <w:t>während der mehrjährigen Bauzeit / während des Betriebs der neuen Autobahnastes</w:t>
      </w:r>
      <w:r>
        <w:rPr>
          <w:rFonts w:ascii="Arial" w:hAnsi="Arial" w:cs="Arial"/>
        </w:rPr>
        <w:t xml:space="preserve"> in besonderem Masse betroffen sein. Die Beeinträchtigungen werden sich namentlich beziehen auf: </w:t>
      </w:r>
      <w:r>
        <w:rPr>
          <w:rFonts w:ascii="Arial" w:hAnsi="Arial" w:cs="Arial"/>
          <w:i/>
        </w:rPr>
        <w:t>Lärm / Erschütterungen / Luftverschmutzung / Veränderung der Grundwasserspiegels / Aussicht / Verkehrsmehrbelastung / Zugangsbeschränkungen / erschwerte oder verunmöglichte Benutzbarkeit von Strassen, Wegen, Bushaltestellen</w:t>
      </w:r>
      <w:r>
        <w:rPr>
          <w:rFonts w:ascii="Arial" w:hAnsi="Arial" w:cs="Arial"/>
        </w:rPr>
        <w:t xml:space="preserve"> u.a.m.</w:t>
      </w:r>
    </w:p>
    <w:p w14:paraId="27472E47" w14:textId="77777777" w:rsidR="007C6422" w:rsidRDefault="007C6422" w:rsidP="007C6422">
      <w:pPr>
        <w:pStyle w:val="Listenabsatz"/>
        <w:numPr>
          <w:ilvl w:val="0"/>
          <w:numId w:val="12"/>
        </w:numPr>
        <w:tabs>
          <w:tab w:val="left" w:pos="5529"/>
        </w:tabs>
        <w:spacing w:after="0" w:line="240" w:lineRule="auto"/>
        <w:jc w:val="both"/>
        <w:rPr>
          <w:rFonts w:ascii="Arial" w:hAnsi="Arial" w:cs="Arial"/>
        </w:rPr>
      </w:pPr>
      <w:r>
        <w:rPr>
          <w:rFonts w:ascii="Arial" w:hAnsi="Arial" w:cs="Arial"/>
        </w:rPr>
        <w:t xml:space="preserve">Ich bin zwar nicht als Anwohner, wohl aber als Einwohner der Stadt Biel bzw. Gemeinde X belastet durch die Erstellung des Westastes, indem ich während Jahren </w:t>
      </w:r>
    </w:p>
    <w:p w14:paraId="70C715A8" w14:textId="77777777" w:rsidR="007C6422" w:rsidRDefault="007C6422" w:rsidP="007C6422">
      <w:pPr>
        <w:pStyle w:val="Listenabsatz"/>
        <w:numPr>
          <w:ilvl w:val="1"/>
          <w:numId w:val="12"/>
        </w:numPr>
        <w:tabs>
          <w:tab w:val="left" w:pos="5529"/>
        </w:tabs>
        <w:spacing w:after="0" w:line="240" w:lineRule="auto"/>
        <w:jc w:val="both"/>
        <w:rPr>
          <w:rFonts w:ascii="Arial" w:hAnsi="Arial" w:cs="Arial"/>
        </w:rPr>
      </w:pPr>
      <w:r>
        <w:rPr>
          <w:rFonts w:ascii="Arial" w:hAnsi="Arial" w:cs="Arial"/>
          <w:i/>
        </w:rPr>
        <w:t>keinen Zugang zum Strandboden / generell einen erschwerten Zugang zum See / einen erschwerten Zugang von A nach B</w:t>
      </w:r>
      <w:r>
        <w:rPr>
          <w:rFonts w:ascii="Arial" w:hAnsi="Arial" w:cs="Arial"/>
        </w:rPr>
        <w:t xml:space="preserve"> /</w:t>
      </w:r>
      <w:r>
        <w:rPr>
          <w:rFonts w:ascii="Arial" w:hAnsi="Arial" w:cs="Arial"/>
          <w:i/>
        </w:rPr>
        <w:t xml:space="preserve"> einen längeren täglichen Arbeitsweg</w:t>
      </w:r>
      <w:r>
        <w:rPr>
          <w:rFonts w:ascii="Arial" w:hAnsi="Arial" w:cs="Arial"/>
        </w:rPr>
        <w:t xml:space="preserve"> haben werde, </w:t>
      </w:r>
    </w:p>
    <w:p w14:paraId="2096D342" w14:textId="77777777" w:rsidR="007C6422" w:rsidRDefault="007C6422" w:rsidP="007C6422">
      <w:pPr>
        <w:pStyle w:val="Listenabsatz"/>
        <w:numPr>
          <w:ilvl w:val="1"/>
          <w:numId w:val="12"/>
        </w:numPr>
        <w:tabs>
          <w:tab w:val="left" w:pos="5529"/>
        </w:tabs>
        <w:spacing w:after="0" w:line="240" w:lineRule="auto"/>
        <w:jc w:val="both"/>
        <w:rPr>
          <w:rFonts w:ascii="Arial" w:hAnsi="Arial" w:cs="Arial"/>
        </w:rPr>
      </w:pPr>
      <w:r>
        <w:rPr>
          <w:rFonts w:ascii="Arial" w:hAnsi="Arial" w:cs="Arial"/>
        </w:rPr>
        <w:t xml:space="preserve">indem ich </w:t>
      </w:r>
      <w:r>
        <w:rPr>
          <w:rFonts w:ascii="Arial" w:hAnsi="Arial" w:cs="Arial"/>
          <w:i/>
        </w:rPr>
        <w:t>durch Werkverkehr / Umleitungen / Schleichwegverkehr belästigt</w:t>
      </w:r>
      <w:r>
        <w:rPr>
          <w:rFonts w:ascii="Arial" w:hAnsi="Arial" w:cs="Arial"/>
        </w:rPr>
        <w:t xml:space="preserve"> werde,</w:t>
      </w:r>
    </w:p>
    <w:p w14:paraId="55333CF4" w14:textId="77777777" w:rsidR="007C6422" w:rsidRDefault="007C6422" w:rsidP="007C6422">
      <w:pPr>
        <w:pStyle w:val="Listenabsatz"/>
        <w:numPr>
          <w:ilvl w:val="1"/>
          <w:numId w:val="12"/>
        </w:numPr>
        <w:tabs>
          <w:tab w:val="left" w:pos="5529"/>
        </w:tabs>
        <w:spacing w:after="0" w:line="240" w:lineRule="auto"/>
        <w:jc w:val="both"/>
        <w:rPr>
          <w:rFonts w:ascii="Arial" w:hAnsi="Arial" w:cs="Arial"/>
        </w:rPr>
      </w:pPr>
      <w:r>
        <w:rPr>
          <w:rFonts w:ascii="Arial" w:hAnsi="Arial" w:cs="Arial"/>
        </w:rPr>
        <w:t xml:space="preserve">indem die </w:t>
      </w:r>
      <w:r>
        <w:rPr>
          <w:rFonts w:ascii="Arial" w:hAnsi="Arial" w:cs="Arial"/>
          <w:i/>
        </w:rPr>
        <w:t>Luft namentlich durch Feinstaub über Jahre hinweg verschlechtert</w:t>
      </w:r>
      <w:r>
        <w:rPr>
          <w:rFonts w:ascii="Arial" w:hAnsi="Arial" w:cs="Arial"/>
        </w:rPr>
        <w:t xml:space="preserve"> sein wird, </w:t>
      </w:r>
    </w:p>
    <w:p w14:paraId="29B63C67" w14:textId="77777777" w:rsidR="007C6422" w:rsidRDefault="007C6422" w:rsidP="007C6422">
      <w:pPr>
        <w:pStyle w:val="Listenabsatz"/>
        <w:numPr>
          <w:ilvl w:val="1"/>
          <w:numId w:val="12"/>
        </w:numPr>
        <w:tabs>
          <w:tab w:val="left" w:pos="5529"/>
        </w:tabs>
        <w:spacing w:after="0" w:line="240" w:lineRule="auto"/>
        <w:jc w:val="both"/>
        <w:rPr>
          <w:rFonts w:ascii="Arial" w:hAnsi="Arial" w:cs="Arial"/>
        </w:rPr>
      </w:pPr>
      <w:r>
        <w:rPr>
          <w:rFonts w:ascii="Arial" w:hAnsi="Arial" w:cs="Arial"/>
        </w:rPr>
        <w:t xml:space="preserve">indem </w:t>
      </w:r>
      <w:r>
        <w:rPr>
          <w:rFonts w:ascii="Arial" w:hAnsi="Arial" w:cs="Arial"/>
          <w:i/>
        </w:rPr>
        <w:t>Lärmimmissionen</w:t>
      </w:r>
      <w:r>
        <w:rPr>
          <w:rFonts w:ascii="Arial" w:hAnsi="Arial" w:cs="Arial"/>
        </w:rPr>
        <w:t xml:space="preserve"> anfallen ….</w:t>
      </w:r>
    </w:p>
    <w:p w14:paraId="4F37F423" w14:textId="77777777" w:rsidR="007C6422" w:rsidRDefault="007C6422" w:rsidP="00E52C73">
      <w:pPr>
        <w:tabs>
          <w:tab w:val="left" w:pos="5529"/>
        </w:tabs>
        <w:spacing w:after="0"/>
        <w:jc w:val="both"/>
        <w:rPr>
          <w:rFonts w:ascii="Arial" w:hAnsi="Arial" w:cs="Arial"/>
        </w:rPr>
      </w:pPr>
    </w:p>
    <w:p w14:paraId="309DCFD0" w14:textId="77777777" w:rsidR="007C6422" w:rsidRDefault="007C6422" w:rsidP="006F0240">
      <w:pPr>
        <w:tabs>
          <w:tab w:val="left" w:pos="5529"/>
        </w:tabs>
        <w:spacing w:after="0"/>
        <w:jc w:val="both"/>
        <w:outlineLvl w:val="0"/>
        <w:rPr>
          <w:rFonts w:ascii="Arial" w:hAnsi="Arial" w:cs="Arial"/>
        </w:rPr>
      </w:pPr>
      <w:r>
        <w:rPr>
          <w:rFonts w:ascii="Arial" w:hAnsi="Arial" w:cs="Arial"/>
          <w:b/>
        </w:rPr>
        <w:t>2. Rechtsbegehren</w:t>
      </w:r>
      <w:r>
        <w:rPr>
          <w:rFonts w:ascii="Arial" w:hAnsi="Arial" w:cs="Arial"/>
        </w:rPr>
        <w:t xml:space="preserve"> [nicht abschliessende Auswahl]</w:t>
      </w:r>
    </w:p>
    <w:p w14:paraId="313A2406" w14:textId="77777777" w:rsidR="007C6422" w:rsidRDefault="007C6422" w:rsidP="007C6422">
      <w:pPr>
        <w:tabs>
          <w:tab w:val="left" w:pos="5529"/>
        </w:tabs>
        <w:spacing w:after="0"/>
        <w:jc w:val="both"/>
        <w:rPr>
          <w:rFonts w:ascii="Arial" w:hAnsi="Arial" w:cs="Arial"/>
        </w:rPr>
      </w:pPr>
      <w:r>
        <w:rPr>
          <w:rFonts w:ascii="Arial" w:hAnsi="Arial" w:cs="Arial"/>
        </w:rPr>
        <w:t>[generell]</w:t>
      </w:r>
    </w:p>
    <w:p w14:paraId="1E84BC45" w14:textId="77777777" w:rsidR="007C6422" w:rsidRDefault="007C6422" w:rsidP="007C6422">
      <w:pPr>
        <w:pStyle w:val="Listenabsatz"/>
        <w:numPr>
          <w:ilvl w:val="0"/>
          <w:numId w:val="12"/>
        </w:numPr>
        <w:tabs>
          <w:tab w:val="left" w:pos="5529"/>
        </w:tabs>
        <w:spacing w:after="0" w:line="240" w:lineRule="auto"/>
        <w:jc w:val="both"/>
        <w:rPr>
          <w:rFonts w:ascii="Arial" w:hAnsi="Arial" w:cs="Arial"/>
        </w:rPr>
      </w:pPr>
      <w:r>
        <w:rPr>
          <w:rFonts w:ascii="Arial" w:hAnsi="Arial" w:cs="Arial"/>
        </w:rPr>
        <w:t xml:space="preserve">Das Projekt </w:t>
      </w:r>
      <w:proofErr w:type="spellStart"/>
      <w:r>
        <w:rPr>
          <w:rFonts w:ascii="Arial" w:hAnsi="Arial" w:cs="Arial"/>
        </w:rPr>
        <w:t>Westast</w:t>
      </w:r>
      <w:proofErr w:type="spellEnd"/>
      <w:r>
        <w:rPr>
          <w:rFonts w:ascii="Arial" w:hAnsi="Arial" w:cs="Arial"/>
        </w:rPr>
        <w:t xml:space="preserve"> sei zur Überarbeitung und </w:t>
      </w:r>
      <w:proofErr w:type="spellStart"/>
      <w:r>
        <w:rPr>
          <w:rFonts w:ascii="Arial" w:hAnsi="Arial" w:cs="Arial"/>
        </w:rPr>
        <w:t>Redimensionalisierung</w:t>
      </w:r>
      <w:proofErr w:type="spellEnd"/>
      <w:r>
        <w:rPr>
          <w:rFonts w:ascii="Arial" w:hAnsi="Arial" w:cs="Arial"/>
        </w:rPr>
        <w:t xml:space="preserve"> zurückzuweisen.</w:t>
      </w:r>
    </w:p>
    <w:p w14:paraId="65375E7C" w14:textId="77777777" w:rsidR="007C6422" w:rsidRDefault="007C6422" w:rsidP="007C6422">
      <w:pPr>
        <w:pStyle w:val="Listenabsatz"/>
        <w:tabs>
          <w:tab w:val="left" w:pos="5529"/>
        </w:tabs>
        <w:ind w:left="66"/>
        <w:jc w:val="both"/>
        <w:rPr>
          <w:rFonts w:ascii="Arial" w:hAnsi="Arial" w:cs="Arial"/>
        </w:rPr>
      </w:pPr>
      <w:r>
        <w:rPr>
          <w:rFonts w:ascii="Arial" w:hAnsi="Arial" w:cs="Arial"/>
        </w:rPr>
        <w:t>Eventualanträge:</w:t>
      </w:r>
    </w:p>
    <w:p w14:paraId="18309676" w14:textId="77777777" w:rsidR="007C6422" w:rsidRDefault="007C6422" w:rsidP="007C6422">
      <w:pPr>
        <w:pStyle w:val="Listenabsatz"/>
        <w:numPr>
          <w:ilvl w:val="0"/>
          <w:numId w:val="12"/>
        </w:numPr>
        <w:tabs>
          <w:tab w:val="left" w:pos="5529"/>
        </w:tabs>
        <w:spacing w:after="0" w:line="240" w:lineRule="auto"/>
        <w:jc w:val="both"/>
        <w:rPr>
          <w:rFonts w:ascii="Arial" w:hAnsi="Arial" w:cs="Arial"/>
        </w:rPr>
      </w:pPr>
      <w:r>
        <w:rPr>
          <w:rFonts w:ascii="Arial" w:hAnsi="Arial" w:cs="Arial"/>
        </w:rPr>
        <w:t>Auf den Anschluss Biel-Centre sei zu verzichten.</w:t>
      </w:r>
    </w:p>
    <w:p w14:paraId="1B08F76C" w14:textId="77777777" w:rsidR="007C6422" w:rsidRDefault="007C6422" w:rsidP="007C6422">
      <w:pPr>
        <w:pStyle w:val="Listenabsatz"/>
        <w:numPr>
          <w:ilvl w:val="0"/>
          <w:numId w:val="12"/>
        </w:numPr>
        <w:tabs>
          <w:tab w:val="left" w:pos="5529"/>
        </w:tabs>
        <w:spacing w:after="0" w:line="240" w:lineRule="auto"/>
        <w:jc w:val="both"/>
        <w:rPr>
          <w:rFonts w:ascii="Arial" w:hAnsi="Arial" w:cs="Arial"/>
        </w:rPr>
      </w:pPr>
      <w:r>
        <w:rPr>
          <w:rFonts w:ascii="Arial" w:hAnsi="Arial" w:cs="Arial"/>
        </w:rPr>
        <w:t>Auf den Halbanschluss Biel-West (Strandboden) sei zu verzichten.</w:t>
      </w:r>
    </w:p>
    <w:p w14:paraId="4208B9CF" w14:textId="77777777" w:rsidR="007C6422" w:rsidRDefault="007C6422" w:rsidP="007C6422">
      <w:pPr>
        <w:pStyle w:val="Listenabsatz"/>
        <w:numPr>
          <w:ilvl w:val="0"/>
          <w:numId w:val="12"/>
        </w:numPr>
        <w:tabs>
          <w:tab w:val="left" w:pos="5529"/>
        </w:tabs>
        <w:spacing w:after="0" w:line="240" w:lineRule="auto"/>
        <w:jc w:val="both"/>
        <w:rPr>
          <w:rFonts w:ascii="Arial" w:hAnsi="Arial" w:cs="Arial"/>
        </w:rPr>
      </w:pPr>
      <w:r>
        <w:rPr>
          <w:rFonts w:ascii="Arial" w:hAnsi="Arial" w:cs="Arial"/>
        </w:rPr>
        <w:t xml:space="preserve">Die Strasse sei ab Anschluss </w:t>
      </w:r>
      <w:proofErr w:type="spellStart"/>
      <w:r>
        <w:rPr>
          <w:rFonts w:ascii="Arial" w:hAnsi="Arial" w:cs="Arial"/>
        </w:rPr>
        <w:t>Brüggmoos</w:t>
      </w:r>
      <w:proofErr w:type="spellEnd"/>
      <w:r>
        <w:rPr>
          <w:rFonts w:ascii="Arial" w:hAnsi="Arial" w:cs="Arial"/>
        </w:rPr>
        <w:t xml:space="preserve"> bis </w:t>
      </w:r>
      <w:proofErr w:type="spellStart"/>
      <w:r>
        <w:rPr>
          <w:rFonts w:ascii="Arial" w:hAnsi="Arial" w:cs="Arial"/>
        </w:rPr>
        <w:t>Vingelz</w:t>
      </w:r>
      <w:proofErr w:type="spellEnd"/>
      <w:r>
        <w:rPr>
          <w:rFonts w:ascii="Arial" w:hAnsi="Arial" w:cs="Arial"/>
        </w:rPr>
        <w:t xml:space="preserve"> unterirdisch bzw. gedeckt zu führen.</w:t>
      </w:r>
    </w:p>
    <w:p w14:paraId="63CD104A" w14:textId="77777777" w:rsidR="007C6422" w:rsidRDefault="007C6422" w:rsidP="007C6422">
      <w:pPr>
        <w:pStyle w:val="Listenabsatz"/>
        <w:numPr>
          <w:ilvl w:val="0"/>
          <w:numId w:val="12"/>
        </w:numPr>
        <w:tabs>
          <w:tab w:val="left" w:pos="5529"/>
        </w:tabs>
        <w:spacing w:after="0" w:line="240" w:lineRule="auto"/>
        <w:jc w:val="both"/>
        <w:rPr>
          <w:rFonts w:ascii="Arial" w:hAnsi="Arial" w:cs="Arial"/>
        </w:rPr>
      </w:pPr>
      <w:r>
        <w:rPr>
          <w:rFonts w:ascii="Arial" w:hAnsi="Arial" w:cs="Arial"/>
        </w:rPr>
        <w:t xml:space="preserve">Der </w:t>
      </w:r>
      <w:proofErr w:type="spellStart"/>
      <w:r>
        <w:rPr>
          <w:rFonts w:ascii="Arial" w:hAnsi="Arial" w:cs="Arial"/>
        </w:rPr>
        <w:t>Westast</w:t>
      </w:r>
      <w:proofErr w:type="spellEnd"/>
      <w:r>
        <w:rPr>
          <w:rFonts w:ascii="Arial" w:hAnsi="Arial" w:cs="Arial"/>
        </w:rPr>
        <w:t xml:space="preserve"> sei bloss als Nationalstrasse 3. Klasse auszuführen.</w:t>
      </w:r>
    </w:p>
    <w:p w14:paraId="4CF6DBC5" w14:textId="77777777" w:rsidR="007C6422" w:rsidRDefault="007C6422" w:rsidP="00E52C73">
      <w:pPr>
        <w:pStyle w:val="Listenabsatz"/>
        <w:numPr>
          <w:ilvl w:val="0"/>
          <w:numId w:val="12"/>
        </w:numPr>
        <w:tabs>
          <w:tab w:val="left" w:pos="5529"/>
        </w:tabs>
        <w:spacing w:after="0" w:line="240" w:lineRule="auto"/>
        <w:jc w:val="both"/>
        <w:rPr>
          <w:rFonts w:ascii="Arial" w:hAnsi="Arial" w:cs="Arial"/>
        </w:rPr>
      </w:pPr>
    </w:p>
    <w:p w14:paraId="3559FC31" w14:textId="77777777" w:rsidR="007C6422" w:rsidRDefault="007C6422" w:rsidP="00E52C73">
      <w:pPr>
        <w:tabs>
          <w:tab w:val="left" w:pos="1005"/>
        </w:tabs>
        <w:spacing w:after="0"/>
        <w:jc w:val="both"/>
        <w:rPr>
          <w:rFonts w:ascii="Arial" w:hAnsi="Arial" w:cs="Arial"/>
        </w:rPr>
      </w:pPr>
      <w:r>
        <w:rPr>
          <w:rFonts w:ascii="Arial" w:hAnsi="Arial" w:cs="Arial"/>
        </w:rPr>
        <w:tab/>
      </w:r>
    </w:p>
    <w:p w14:paraId="582CC5A8" w14:textId="77777777" w:rsidR="007C6422" w:rsidRDefault="007C6422" w:rsidP="00E52C73">
      <w:pPr>
        <w:tabs>
          <w:tab w:val="left" w:pos="5529"/>
        </w:tabs>
        <w:spacing w:after="0"/>
        <w:jc w:val="both"/>
        <w:rPr>
          <w:rFonts w:ascii="Arial" w:hAnsi="Arial" w:cs="Arial"/>
        </w:rPr>
      </w:pPr>
      <w:r>
        <w:rPr>
          <w:rFonts w:ascii="Arial" w:hAnsi="Arial" w:cs="Arial"/>
        </w:rPr>
        <w:t>[spezifisch für Anwohner]</w:t>
      </w:r>
    </w:p>
    <w:p w14:paraId="48A7A069" w14:textId="77777777" w:rsidR="007C6422" w:rsidRDefault="007C6422" w:rsidP="007C6422">
      <w:pPr>
        <w:pStyle w:val="Listenabsatz"/>
        <w:numPr>
          <w:ilvl w:val="0"/>
          <w:numId w:val="13"/>
        </w:numPr>
        <w:tabs>
          <w:tab w:val="left" w:pos="5529"/>
        </w:tabs>
        <w:spacing w:after="0" w:line="240" w:lineRule="auto"/>
        <w:jc w:val="both"/>
        <w:rPr>
          <w:rFonts w:ascii="Arial" w:hAnsi="Arial" w:cs="Arial"/>
        </w:rPr>
      </w:pPr>
      <w:r>
        <w:rPr>
          <w:rFonts w:ascii="Arial" w:hAnsi="Arial" w:cs="Arial"/>
        </w:rPr>
        <w:t>Es seien Vorabklärungen zu treffen bezüglich des Baugrunds unserer Liegenschaft (Grundwasserspiegel, Absenkgefahr, Rissbildung).</w:t>
      </w:r>
    </w:p>
    <w:p w14:paraId="61C1C8F0" w14:textId="77777777" w:rsidR="007C6422" w:rsidRDefault="007C6422" w:rsidP="007C6422">
      <w:pPr>
        <w:pStyle w:val="Listenabsatz"/>
        <w:numPr>
          <w:ilvl w:val="0"/>
          <w:numId w:val="13"/>
        </w:numPr>
        <w:tabs>
          <w:tab w:val="left" w:pos="5529"/>
        </w:tabs>
        <w:spacing w:after="0" w:line="240" w:lineRule="auto"/>
        <w:jc w:val="both"/>
        <w:rPr>
          <w:rFonts w:ascii="Arial" w:hAnsi="Arial" w:cs="Arial"/>
        </w:rPr>
      </w:pPr>
      <w:r>
        <w:rPr>
          <w:rFonts w:ascii="Arial" w:hAnsi="Arial" w:cs="Arial"/>
        </w:rPr>
        <w:t xml:space="preserve">Es sei eine </w:t>
      </w:r>
      <w:proofErr w:type="spellStart"/>
      <w:r>
        <w:rPr>
          <w:rFonts w:ascii="Arial" w:hAnsi="Arial" w:cs="Arial"/>
        </w:rPr>
        <w:t>Bestandesaufnahme</w:t>
      </w:r>
      <w:proofErr w:type="spellEnd"/>
      <w:r>
        <w:rPr>
          <w:rFonts w:ascii="Arial" w:hAnsi="Arial" w:cs="Arial"/>
        </w:rPr>
        <w:t xml:space="preserve"> </w:t>
      </w:r>
      <w:r w:rsidR="00E52C73">
        <w:rPr>
          <w:rFonts w:ascii="Arial" w:hAnsi="Arial" w:cs="Arial"/>
        </w:rPr>
        <w:t>zu</w:t>
      </w:r>
      <w:r>
        <w:rPr>
          <w:rFonts w:ascii="Arial" w:hAnsi="Arial" w:cs="Arial"/>
        </w:rPr>
        <w:t xml:space="preserve"> bestehende</w:t>
      </w:r>
      <w:r w:rsidR="00E52C73">
        <w:rPr>
          <w:rFonts w:ascii="Arial" w:hAnsi="Arial" w:cs="Arial"/>
        </w:rPr>
        <w:t>n</w:t>
      </w:r>
      <w:r>
        <w:rPr>
          <w:rFonts w:ascii="Arial" w:hAnsi="Arial" w:cs="Arial"/>
        </w:rPr>
        <w:t xml:space="preserve"> Risse in unserem Haus vorzunehmen im Hinblick auf Rissbildungen während der Bauzeit oder des Betriebs (Rissprotokolle).</w:t>
      </w:r>
    </w:p>
    <w:p w14:paraId="6246957F" w14:textId="77777777" w:rsidR="007C6422" w:rsidRDefault="007C6422" w:rsidP="007C6422">
      <w:pPr>
        <w:pStyle w:val="Listenabsatz"/>
        <w:numPr>
          <w:ilvl w:val="0"/>
          <w:numId w:val="13"/>
        </w:numPr>
        <w:tabs>
          <w:tab w:val="left" w:pos="5529"/>
        </w:tabs>
        <w:spacing w:after="0" w:line="240" w:lineRule="auto"/>
        <w:jc w:val="both"/>
        <w:rPr>
          <w:rFonts w:ascii="Arial" w:hAnsi="Arial" w:cs="Arial"/>
        </w:rPr>
      </w:pPr>
      <w:r>
        <w:rPr>
          <w:rFonts w:ascii="Arial" w:hAnsi="Arial" w:cs="Arial"/>
        </w:rPr>
        <w:t>Es seien Lärmschutzmassnahmen bezüglich unserer Liegenschaft vorzunehmen (Lärmschutzmauer, 3-fach verglaste Fenster etc.)</w:t>
      </w:r>
    </w:p>
    <w:p w14:paraId="48E22212" w14:textId="77777777" w:rsidR="007C6422" w:rsidRDefault="007C6422" w:rsidP="007C6422">
      <w:pPr>
        <w:pStyle w:val="Listenabsatz"/>
        <w:numPr>
          <w:ilvl w:val="0"/>
          <w:numId w:val="13"/>
        </w:numPr>
        <w:tabs>
          <w:tab w:val="left" w:pos="5529"/>
        </w:tabs>
        <w:spacing w:after="0" w:line="240" w:lineRule="auto"/>
        <w:jc w:val="both"/>
        <w:rPr>
          <w:rFonts w:ascii="Arial" w:hAnsi="Arial" w:cs="Arial"/>
        </w:rPr>
      </w:pPr>
      <w:r>
        <w:rPr>
          <w:rFonts w:ascii="Arial" w:hAnsi="Arial" w:cs="Arial"/>
        </w:rPr>
        <w:lastRenderedPageBreak/>
        <w:t>Es sei ein Sichtschutz gegenüber der Baugrube zu installieren.</w:t>
      </w:r>
    </w:p>
    <w:p w14:paraId="2641ECD3" w14:textId="77777777" w:rsidR="007C6422" w:rsidRDefault="007C6422" w:rsidP="007C6422">
      <w:pPr>
        <w:pStyle w:val="Listenabsatz"/>
        <w:numPr>
          <w:ilvl w:val="0"/>
          <w:numId w:val="13"/>
        </w:numPr>
        <w:tabs>
          <w:tab w:val="left" w:pos="5529"/>
        </w:tabs>
        <w:spacing w:after="0" w:line="240" w:lineRule="auto"/>
        <w:jc w:val="both"/>
        <w:rPr>
          <w:rFonts w:ascii="Arial" w:hAnsi="Arial" w:cs="Arial"/>
        </w:rPr>
      </w:pPr>
      <w:r>
        <w:rPr>
          <w:rFonts w:ascii="Arial" w:hAnsi="Arial" w:cs="Arial"/>
        </w:rPr>
        <w:t>Es sei eine Schätzung über den Wertverlust des Hauses / der Wohnung / des Mietobjektes während der Bauzeit und während des Betriebs zu erstellen im Hinblick auf eine angemessene Entschädigung.</w:t>
      </w:r>
    </w:p>
    <w:p w14:paraId="4A271DCA" w14:textId="77777777" w:rsidR="007C6422" w:rsidRDefault="007C6422" w:rsidP="007C6422">
      <w:pPr>
        <w:pStyle w:val="Listenabsatz"/>
        <w:numPr>
          <w:ilvl w:val="0"/>
          <w:numId w:val="13"/>
        </w:numPr>
        <w:tabs>
          <w:tab w:val="left" w:pos="5529"/>
        </w:tabs>
        <w:spacing w:after="0" w:line="240" w:lineRule="auto"/>
        <w:jc w:val="both"/>
        <w:rPr>
          <w:rFonts w:ascii="Arial" w:hAnsi="Arial" w:cs="Arial"/>
        </w:rPr>
      </w:pPr>
      <w:r>
        <w:rPr>
          <w:rFonts w:ascii="Arial" w:hAnsi="Arial" w:cs="Arial"/>
        </w:rPr>
        <w:t>Es sei abzuklären, ob und wie die offenen Anschlüssen als Hitzeschild und Windblocker sich auf unsere Liegenschaft auswirken werden, und die Einflüsse seien zu minimalisieren.</w:t>
      </w:r>
    </w:p>
    <w:p w14:paraId="59AE9EA1" w14:textId="77777777" w:rsidR="007C6422" w:rsidRDefault="007C6422" w:rsidP="007C6422">
      <w:pPr>
        <w:pStyle w:val="Listenabsatz"/>
        <w:numPr>
          <w:ilvl w:val="0"/>
          <w:numId w:val="13"/>
        </w:numPr>
        <w:tabs>
          <w:tab w:val="left" w:pos="5529"/>
        </w:tabs>
        <w:spacing w:after="0" w:line="240" w:lineRule="auto"/>
        <w:jc w:val="both"/>
        <w:rPr>
          <w:rFonts w:ascii="Arial" w:hAnsi="Arial" w:cs="Arial"/>
        </w:rPr>
      </w:pPr>
    </w:p>
    <w:p w14:paraId="1B0874EF" w14:textId="77777777" w:rsidR="007C6422" w:rsidRDefault="007C6422" w:rsidP="00E52C73">
      <w:pPr>
        <w:tabs>
          <w:tab w:val="left" w:pos="5529"/>
        </w:tabs>
        <w:spacing w:after="0"/>
        <w:jc w:val="both"/>
        <w:rPr>
          <w:rFonts w:ascii="Arial" w:hAnsi="Arial" w:cs="Arial"/>
        </w:rPr>
      </w:pPr>
    </w:p>
    <w:p w14:paraId="2E7AC4A0" w14:textId="77777777" w:rsidR="007C6422" w:rsidRDefault="007C6422" w:rsidP="00E52C73">
      <w:pPr>
        <w:tabs>
          <w:tab w:val="left" w:pos="5529"/>
        </w:tabs>
        <w:spacing w:after="0"/>
        <w:jc w:val="both"/>
        <w:rPr>
          <w:rFonts w:ascii="Arial" w:hAnsi="Arial" w:cs="Arial"/>
        </w:rPr>
      </w:pPr>
      <w:r>
        <w:rPr>
          <w:rFonts w:ascii="Arial" w:hAnsi="Arial" w:cs="Arial"/>
        </w:rPr>
        <w:t>[für Anwohner an Strassen, die vom Bauverkehr besonders belastet sein werden]</w:t>
      </w:r>
    </w:p>
    <w:p w14:paraId="36D5F2C3" w14:textId="77777777" w:rsidR="007C6422" w:rsidRDefault="007C6422" w:rsidP="007C6422">
      <w:pPr>
        <w:pStyle w:val="Listenabsatz"/>
        <w:numPr>
          <w:ilvl w:val="0"/>
          <w:numId w:val="14"/>
        </w:numPr>
        <w:tabs>
          <w:tab w:val="left" w:pos="5529"/>
        </w:tabs>
        <w:spacing w:after="0" w:line="240" w:lineRule="auto"/>
        <w:ind w:left="426" w:hanging="426"/>
        <w:jc w:val="both"/>
        <w:rPr>
          <w:rFonts w:ascii="Arial" w:hAnsi="Arial" w:cs="Arial"/>
        </w:rPr>
      </w:pPr>
      <w:r>
        <w:rPr>
          <w:rFonts w:ascii="Arial" w:hAnsi="Arial" w:cs="Arial"/>
        </w:rPr>
        <w:t>Es sei für den Bauverkehr eine andere Zufahrt zu wählen als durch die</w:t>
      </w:r>
      <w:proofErr w:type="gramStart"/>
      <w:r>
        <w:rPr>
          <w:rFonts w:ascii="Arial" w:hAnsi="Arial" w:cs="Arial"/>
        </w:rPr>
        <w:t xml:space="preserve"> ….</w:t>
      </w:r>
      <w:proofErr w:type="gramEnd"/>
      <w:r>
        <w:rPr>
          <w:rFonts w:ascii="Arial" w:hAnsi="Arial" w:cs="Arial"/>
        </w:rPr>
        <w:t>.</w:t>
      </w:r>
      <w:proofErr w:type="spellStart"/>
      <w:r>
        <w:rPr>
          <w:rFonts w:ascii="Arial" w:hAnsi="Arial" w:cs="Arial"/>
        </w:rPr>
        <w:t>strasse</w:t>
      </w:r>
      <w:proofErr w:type="spellEnd"/>
      <w:r>
        <w:rPr>
          <w:rFonts w:ascii="Arial" w:hAnsi="Arial" w:cs="Arial"/>
        </w:rPr>
        <w:t>.</w:t>
      </w:r>
    </w:p>
    <w:p w14:paraId="48CEE500" w14:textId="77777777" w:rsidR="007C6422" w:rsidRDefault="007C6422" w:rsidP="007C6422">
      <w:pPr>
        <w:pStyle w:val="Listenabsatz"/>
        <w:numPr>
          <w:ilvl w:val="0"/>
          <w:numId w:val="14"/>
        </w:numPr>
        <w:tabs>
          <w:tab w:val="left" w:pos="5529"/>
        </w:tabs>
        <w:spacing w:after="0" w:line="240" w:lineRule="auto"/>
        <w:ind w:left="426" w:hanging="426"/>
        <w:jc w:val="both"/>
        <w:rPr>
          <w:rFonts w:ascii="Arial" w:hAnsi="Arial" w:cs="Arial"/>
        </w:rPr>
      </w:pPr>
      <w:r>
        <w:rPr>
          <w:rFonts w:ascii="Arial" w:hAnsi="Arial" w:cs="Arial"/>
        </w:rPr>
        <w:t>Es seien Massnahmen zur Lärmverminderung zu treffen.</w:t>
      </w:r>
    </w:p>
    <w:p w14:paraId="443419C0" w14:textId="77777777" w:rsidR="007C6422" w:rsidRDefault="007C6422" w:rsidP="007C6422">
      <w:pPr>
        <w:pStyle w:val="Listenabsatz"/>
        <w:numPr>
          <w:ilvl w:val="0"/>
          <w:numId w:val="14"/>
        </w:numPr>
        <w:tabs>
          <w:tab w:val="left" w:pos="5529"/>
        </w:tabs>
        <w:spacing w:after="0" w:line="240" w:lineRule="auto"/>
        <w:ind w:left="426" w:hanging="426"/>
        <w:jc w:val="both"/>
        <w:rPr>
          <w:rFonts w:ascii="Arial" w:hAnsi="Arial" w:cs="Arial"/>
        </w:rPr>
      </w:pPr>
      <w:r>
        <w:rPr>
          <w:rFonts w:ascii="Arial" w:hAnsi="Arial" w:cs="Arial"/>
        </w:rPr>
        <w:t>Es seien Massnahme zur Vermeidung von Schleichverkehr als Folge des Bauverkehrs zu prüfen und zu ergreifen.</w:t>
      </w:r>
    </w:p>
    <w:p w14:paraId="1DCCB20B" w14:textId="77777777" w:rsidR="007C6422" w:rsidRDefault="007C6422" w:rsidP="007C6422">
      <w:pPr>
        <w:pStyle w:val="Listenabsatz"/>
        <w:numPr>
          <w:ilvl w:val="0"/>
          <w:numId w:val="14"/>
        </w:numPr>
        <w:tabs>
          <w:tab w:val="left" w:pos="5529"/>
        </w:tabs>
        <w:spacing w:after="0" w:line="240" w:lineRule="auto"/>
        <w:ind w:left="426" w:hanging="426"/>
        <w:jc w:val="both"/>
        <w:rPr>
          <w:rFonts w:ascii="Arial" w:hAnsi="Arial" w:cs="Arial"/>
        </w:rPr>
      </w:pPr>
    </w:p>
    <w:p w14:paraId="50D71AEC" w14:textId="77777777" w:rsidR="007C6422" w:rsidRDefault="007C6422" w:rsidP="00E52C73">
      <w:pPr>
        <w:tabs>
          <w:tab w:val="left" w:pos="5529"/>
        </w:tabs>
        <w:spacing w:after="0"/>
        <w:jc w:val="both"/>
        <w:rPr>
          <w:rFonts w:ascii="Arial" w:hAnsi="Arial" w:cs="Arial"/>
        </w:rPr>
      </w:pPr>
    </w:p>
    <w:p w14:paraId="6730C226" w14:textId="77777777" w:rsidR="007C6422" w:rsidRDefault="007C6422" w:rsidP="00E52C73">
      <w:pPr>
        <w:tabs>
          <w:tab w:val="left" w:pos="5529"/>
        </w:tabs>
        <w:spacing w:after="0"/>
        <w:jc w:val="both"/>
        <w:rPr>
          <w:rFonts w:ascii="Arial" w:hAnsi="Arial" w:cs="Arial"/>
        </w:rPr>
      </w:pPr>
      <w:r>
        <w:rPr>
          <w:rFonts w:ascii="Arial" w:hAnsi="Arial" w:cs="Arial"/>
        </w:rPr>
        <w:t>[für alle anderen Bewohner/innen der betroffenen Gemeinden]</w:t>
      </w:r>
    </w:p>
    <w:p w14:paraId="549513A8" w14:textId="77777777" w:rsidR="007C6422" w:rsidRDefault="007C6422" w:rsidP="007C6422">
      <w:pPr>
        <w:pStyle w:val="Listenabsatz"/>
        <w:numPr>
          <w:ilvl w:val="0"/>
          <w:numId w:val="15"/>
        </w:numPr>
        <w:tabs>
          <w:tab w:val="left" w:pos="5529"/>
        </w:tabs>
        <w:spacing w:after="0" w:line="240" w:lineRule="auto"/>
        <w:ind w:left="426" w:hanging="426"/>
        <w:jc w:val="both"/>
        <w:rPr>
          <w:rFonts w:ascii="Arial" w:hAnsi="Arial" w:cs="Arial"/>
        </w:rPr>
      </w:pPr>
      <w:r>
        <w:rPr>
          <w:rFonts w:ascii="Arial" w:hAnsi="Arial" w:cs="Arial"/>
        </w:rPr>
        <w:t xml:space="preserve">Es sei der Strandboden zur Benutzung für die Bevölkerung während der Bauzeit </w:t>
      </w:r>
      <w:proofErr w:type="spellStart"/>
      <w:r>
        <w:rPr>
          <w:rFonts w:ascii="Arial" w:hAnsi="Arial" w:cs="Arial"/>
        </w:rPr>
        <w:t>so weit</w:t>
      </w:r>
      <w:proofErr w:type="spellEnd"/>
      <w:r>
        <w:rPr>
          <w:rFonts w:ascii="Arial" w:hAnsi="Arial" w:cs="Arial"/>
        </w:rPr>
        <w:t xml:space="preserve"> irgend möglich freizuhalten.</w:t>
      </w:r>
    </w:p>
    <w:p w14:paraId="761FE46D" w14:textId="77777777" w:rsidR="007C6422" w:rsidRDefault="007C6422" w:rsidP="007C6422">
      <w:pPr>
        <w:pStyle w:val="Listenabsatz"/>
        <w:numPr>
          <w:ilvl w:val="0"/>
          <w:numId w:val="15"/>
        </w:numPr>
        <w:tabs>
          <w:tab w:val="left" w:pos="5529"/>
        </w:tabs>
        <w:spacing w:after="0" w:line="240" w:lineRule="auto"/>
        <w:ind w:left="426" w:hanging="426"/>
        <w:jc w:val="both"/>
        <w:rPr>
          <w:rFonts w:ascii="Arial" w:hAnsi="Arial" w:cs="Arial"/>
        </w:rPr>
      </w:pPr>
      <w:r>
        <w:rPr>
          <w:rFonts w:ascii="Arial" w:hAnsi="Arial" w:cs="Arial"/>
        </w:rPr>
        <w:t>Es seien Abklärungen zu treffen, wie sich die Öffnung Biel-Centre mikroklimatisch auswirkt (Wirkung als Hitzeschild, Abdeckung des seeseitigen Windes).</w:t>
      </w:r>
    </w:p>
    <w:p w14:paraId="408B25FB" w14:textId="77777777" w:rsidR="007C6422" w:rsidRDefault="007C6422" w:rsidP="007C6422">
      <w:pPr>
        <w:pStyle w:val="Listenabsatz"/>
        <w:numPr>
          <w:ilvl w:val="0"/>
          <w:numId w:val="15"/>
        </w:numPr>
        <w:tabs>
          <w:tab w:val="left" w:pos="5529"/>
        </w:tabs>
        <w:spacing w:after="0" w:line="240" w:lineRule="auto"/>
        <w:ind w:left="426" w:hanging="426"/>
        <w:jc w:val="both"/>
        <w:rPr>
          <w:rFonts w:ascii="Arial" w:hAnsi="Arial" w:cs="Arial"/>
        </w:rPr>
      </w:pPr>
      <w:r>
        <w:rPr>
          <w:rFonts w:ascii="Arial" w:hAnsi="Arial" w:cs="Arial"/>
        </w:rPr>
        <w:t>Es seien Berechnungen vorzunehmen, wie sich während der Bauzeit und nach Inbetriebnahme die Verkehrsbelastung auf der</w:t>
      </w:r>
      <w:proofErr w:type="gramStart"/>
      <w:r>
        <w:rPr>
          <w:rFonts w:ascii="Arial" w:hAnsi="Arial" w:cs="Arial"/>
        </w:rPr>
        <w:t xml:space="preserve"> ….</w:t>
      </w:r>
      <w:proofErr w:type="gramEnd"/>
      <w:r>
        <w:rPr>
          <w:rFonts w:ascii="Arial" w:hAnsi="Arial" w:cs="Arial"/>
        </w:rPr>
        <w:t>.</w:t>
      </w:r>
      <w:proofErr w:type="spellStart"/>
      <w:r>
        <w:rPr>
          <w:rFonts w:ascii="Arial" w:hAnsi="Arial" w:cs="Arial"/>
        </w:rPr>
        <w:t>strasse</w:t>
      </w:r>
      <w:proofErr w:type="spellEnd"/>
      <w:r>
        <w:rPr>
          <w:rFonts w:ascii="Arial" w:hAnsi="Arial" w:cs="Arial"/>
        </w:rPr>
        <w:t xml:space="preserve"> entwickeln dürfte.</w:t>
      </w:r>
    </w:p>
    <w:p w14:paraId="353CD5BE" w14:textId="77777777" w:rsidR="007C6422" w:rsidRDefault="007C6422" w:rsidP="007C6422">
      <w:pPr>
        <w:pStyle w:val="Listenabsatz"/>
        <w:numPr>
          <w:ilvl w:val="0"/>
          <w:numId w:val="15"/>
        </w:numPr>
        <w:tabs>
          <w:tab w:val="left" w:pos="5529"/>
        </w:tabs>
        <w:spacing w:after="0" w:line="240" w:lineRule="auto"/>
        <w:ind w:left="426" w:hanging="426"/>
        <w:jc w:val="both"/>
        <w:rPr>
          <w:rFonts w:ascii="Arial" w:hAnsi="Arial" w:cs="Arial"/>
        </w:rPr>
      </w:pPr>
      <w:r>
        <w:rPr>
          <w:rFonts w:ascii="Arial" w:hAnsi="Arial" w:cs="Arial"/>
        </w:rPr>
        <w:t>Es sei durch Fachleute zu prüfen, wie sich die zu erwartende Erhöhung des Grundwasserspiegels während der Bauzeit und die spätere Wiederabsenkung auf die Stabilität der Häuser in der Innenstadt langfristig auswirken dürfte.</w:t>
      </w:r>
    </w:p>
    <w:p w14:paraId="79E09F67" w14:textId="77777777" w:rsidR="007C6422" w:rsidRDefault="007C6422" w:rsidP="00E52C73">
      <w:pPr>
        <w:pStyle w:val="Listenabsatz"/>
        <w:numPr>
          <w:ilvl w:val="0"/>
          <w:numId w:val="15"/>
        </w:numPr>
        <w:tabs>
          <w:tab w:val="left" w:pos="5529"/>
        </w:tabs>
        <w:spacing w:after="0" w:line="240" w:lineRule="auto"/>
        <w:ind w:left="426" w:hanging="426"/>
        <w:jc w:val="both"/>
        <w:rPr>
          <w:rFonts w:ascii="Arial" w:hAnsi="Arial" w:cs="Arial"/>
        </w:rPr>
      </w:pPr>
    </w:p>
    <w:p w14:paraId="39503A44" w14:textId="77777777" w:rsidR="007C6422" w:rsidRDefault="007C6422" w:rsidP="00E52C73">
      <w:pPr>
        <w:tabs>
          <w:tab w:val="left" w:pos="5529"/>
        </w:tabs>
        <w:spacing w:after="0"/>
        <w:jc w:val="both"/>
        <w:rPr>
          <w:rFonts w:ascii="Arial" w:hAnsi="Arial" w:cs="Arial"/>
        </w:rPr>
      </w:pPr>
      <w:bookmarkStart w:id="0" w:name="_GoBack"/>
      <w:bookmarkEnd w:id="0"/>
    </w:p>
    <w:p w14:paraId="55D80251" w14:textId="77777777" w:rsidR="007C6422" w:rsidRDefault="007C6422" w:rsidP="006F0240">
      <w:pPr>
        <w:tabs>
          <w:tab w:val="left" w:pos="5529"/>
        </w:tabs>
        <w:spacing w:after="0"/>
        <w:jc w:val="both"/>
        <w:outlineLvl w:val="0"/>
        <w:rPr>
          <w:rFonts w:ascii="Arial" w:hAnsi="Arial" w:cs="Arial"/>
        </w:rPr>
      </w:pPr>
      <w:r>
        <w:rPr>
          <w:rFonts w:ascii="Arial" w:hAnsi="Arial" w:cs="Arial"/>
          <w:b/>
        </w:rPr>
        <w:t>3. Begründung</w:t>
      </w:r>
    </w:p>
    <w:p w14:paraId="5ADDBF6E" w14:textId="77777777" w:rsidR="007C6422" w:rsidRDefault="007C6422" w:rsidP="00E52C73">
      <w:pPr>
        <w:tabs>
          <w:tab w:val="left" w:pos="5529"/>
        </w:tabs>
        <w:spacing w:after="0"/>
        <w:jc w:val="both"/>
        <w:rPr>
          <w:rFonts w:ascii="Arial" w:hAnsi="Arial" w:cs="Arial"/>
          <w:i/>
        </w:rPr>
      </w:pPr>
      <w:r>
        <w:rPr>
          <w:rFonts w:ascii="Arial" w:hAnsi="Arial" w:cs="Arial"/>
          <w:i/>
        </w:rPr>
        <w:t xml:space="preserve">Unter diesem Kapitel sollten Sie detailliert begründen, weshalb das Projekt </w:t>
      </w:r>
      <w:proofErr w:type="spellStart"/>
      <w:r>
        <w:rPr>
          <w:rFonts w:ascii="Arial" w:hAnsi="Arial" w:cs="Arial"/>
          <w:i/>
        </w:rPr>
        <w:t>Westast</w:t>
      </w:r>
      <w:proofErr w:type="spellEnd"/>
      <w:r>
        <w:rPr>
          <w:rFonts w:ascii="Arial" w:hAnsi="Arial" w:cs="Arial"/>
          <w:i/>
        </w:rPr>
        <w:t xml:space="preserve"> in der geplanten Form Sie stört, belästigt und schädigt. Dabei können Sie sich für die allgemeine Kritik am Projekt am </w:t>
      </w:r>
      <w:proofErr w:type="spellStart"/>
      <w:r>
        <w:rPr>
          <w:rFonts w:ascii="Arial" w:hAnsi="Arial" w:cs="Arial"/>
          <w:i/>
        </w:rPr>
        <w:t>Argumentarium</w:t>
      </w:r>
      <w:proofErr w:type="spellEnd"/>
      <w:r>
        <w:rPr>
          <w:rFonts w:ascii="Arial" w:hAnsi="Arial" w:cs="Arial"/>
          <w:i/>
        </w:rPr>
        <w:t xml:space="preserve"> des Komitees „</w:t>
      </w:r>
      <w:proofErr w:type="spellStart"/>
      <w:r>
        <w:rPr>
          <w:rFonts w:ascii="Arial" w:hAnsi="Arial" w:cs="Arial"/>
          <w:i/>
        </w:rPr>
        <w:t>Westast</w:t>
      </w:r>
      <w:proofErr w:type="spellEnd"/>
      <w:r>
        <w:rPr>
          <w:rFonts w:ascii="Arial" w:hAnsi="Arial" w:cs="Arial"/>
          <w:i/>
        </w:rPr>
        <w:t xml:space="preserve"> so nicht“ auf dessen Webseite orientieren. Bei der individuellen Begründung ist es wichtig, dass Sie im Detail beschreiben, welcher Art die Schäden, Gefahren, Belästigungen, Beeinträchtigungen etc. für Ihr Haus, für Ihre Wohnung, für Sie selber oder Ihre Kinder voraussichtlich sein werden. Wenn Sie aufgrund Ihrer Gesundheit oder körperlichen Konstitution (wegen Gehbehinderung, Rollstuhlbenutzung, Asthma, Staub- oder Lärm-Überempfindlichkeit u.a.m.) noch stärker als andere Personen in vergleichbaren Situationen betroffen sein werden, sollten Sie dies erwähnen und wenn möglich mit Bestätigungen oder ärztlichen Zeugnissen belegen.</w:t>
      </w:r>
    </w:p>
    <w:p w14:paraId="0805CF48" w14:textId="77777777" w:rsidR="007C6422" w:rsidRDefault="007C6422" w:rsidP="00E52C73">
      <w:pPr>
        <w:tabs>
          <w:tab w:val="left" w:pos="5529"/>
        </w:tabs>
        <w:spacing w:after="0"/>
        <w:jc w:val="both"/>
        <w:rPr>
          <w:rFonts w:ascii="Arial" w:hAnsi="Arial" w:cs="Arial"/>
        </w:rPr>
      </w:pPr>
    </w:p>
    <w:p w14:paraId="61EDBB58" w14:textId="77777777" w:rsidR="007C6422" w:rsidRDefault="007C6422" w:rsidP="006F0240">
      <w:pPr>
        <w:tabs>
          <w:tab w:val="left" w:pos="5529"/>
        </w:tabs>
        <w:spacing w:after="0"/>
        <w:jc w:val="both"/>
        <w:outlineLvl w:val="0"/>
        <w:rPr>
          <w:rFonts w:ascii="Arial" w:hAnsi="Arial" w:cs="Arial"/>
          <w:b/>
        </w:rPr>
      </w:pPr>
      <w:r>
        <w:rPr>
          <w:rFonts w:ascii="Arial" w:hAnsi="Arial" w:cs="Arial"/>
          <w:b/>
        </w:rPr>
        <w:t>4. Rechtsverwahrung</w:t>
      </w:r>
    </w:p>
    <w:p w14:paraId="1173285F" w14:textId="77777777" w:rsidR="00127360" w:rsidRPr="00127360" w:rsidRDefault="00127360" w:rsidP="00127360">
      <w:pPr>
        <w:spacing w:after="0" w:line="240" w:lineRule="auto"/>
        <w:rPr>
          <w:rFonts w:ascii="Times New Roman" w:eastAsia="Times New Roman" w:hAnsi="Times New Roman" w:cs="Times New Roman"/>
          <w:color w:val="000000" w:themeColor="text1"/>
          <w:lang w:val="de-DE" w:eastAsia="de-DE"/>
        </w:rPr>
      </w:pPr>
      <w:r w:rsidRPr="00127360">
        <w:rPr>
          <w:rFonts w:ascii="Verdana" w:eastAsia="Times New Roman" w:hAnsi="Verdana" w:cs="Times New Roman"/>
          <w:color w:val="000000" w:themeColor="text1"/>
          <w:lang w:val="de-DE" w:eastAsia="de-DE"/>
        </w:rPr>
        <w:t>Die Geltendmachung sämtlicher ziviler Abwehr- und Schadenersatzansprüche [und</w:t>
      </w:r>
      <w:r w:rsidRPr="00127360">
        <w:rPr>
          <w:rFonts w:ascii="Verdana" w:eastAsia="Times New Roman" w:hAnsi="Verdana" w:cs="Times New Roman"/>
          <w:i/>
          <w:iCs/>
          <w:color w:val="000000" w:themeColor="text1"/>
          <w:lang w:val="de-DE" w:eastAsia="de-DE"/>
        </w:rPr>
        <w:t>, nur bei Grundeigentümern,</w:t>
      </w:r>
      <w:r w:rsidRPr="00127360">
        <w:rPr>
          <w:rFonts w:ascii="Verdana" w:eastAsia="Times New Roman" w:hAnsi="Verdana" w:cs="Times New Roman"/>
          <w:color w:val="000000" w:themeColor="text1"/>
          <w:lang w:val="de-DE" w:eastAsia="de-DE"/>
        </w:rPr>
        <w:t xml:space="preserve"> von Forderungen </w:t>
      </w:r>
      <w:proofErr w:type="spellStart"/>
      <w:r w:rsidRPr="00127360">
        <w:rPr>
          <w:rFonts w:ascii="Verdana" w:eastAsia="Times New Roman" w:hAnsi="Verdana" w:cs="Times New Roman"/>
          <w:color w:val="000000" w:themeColor="text1"/>
          <w:lang w:val="de-DE" w:eastAsia="de-DE"/>
        </w:rPr>
        <w:t>gemäss</w:t>
      </w:r>
      <w:proofErr w:type="spellEnd"/>
      <w:r w:rsidRPr="00127360">
        <w:rPr>
          <w:rFonts w:ascii="Verdana" w:eastAsia="Times New Roman" w:hAnsi="Verdana" w:cs="Times New Roman"/>
          <w:color w:val="000000" w:themeColor="text1"/>
          <w:lang w:val="de-DE" w:eastAsia="de-DE"/>
        </w:rPr>
        <w:t xml:space="preserve"> Art. 41 </w:t>
      </w:r>
      <w:proofErr w:type="spellStart"/>
      <w:r w:rsidRPr="00127360">
        <w:rPr>
          <w:rFonts w:ascii="Verdana" w:eastAsia="Times New Roman" w:hAnsi="Verdana" w:cs="Times New Roman"/>
          <w:color w:val="000000" w:themeColor="text1"/>
          <w:lang w:val="de-DE" w:eastAsia="de-DE"/>
        </w:rPr>
        <w:t>EntG</w:t>
      </w:r>
      <w:proofErr w:type="spellEnd"/>
      <w:r w:rsidRPr="00127360">
        <w:rPr>
          <w:rFonts w:ascii="Verdana" w:eastAsia="Times New Roman" w:hAnsi="Verdana" w:cs="Times New Roman"/>
          <w:color w:val="000000" w:themeColor="text1"/>
          <w:lang w:val="de-DE" w:eastAsia="de-DE"/>
        </w:rPr>
        <w:t>] bleibt vorbehalten.</w:t>
      </w:r>
    </w:p>
    <w:p w14:paraId="410EFC6F" w14:textId="77777777" w:rsidR="007C6422" w:rsidRDefault="007C6422" w:rsidP="00E52C73">
      <w:pPr>
        <w:tabs>
          <w:tab w:val="left" w:pos="5529"/>
        </w:tabs>
        <w:spacing w:after="0"/>
        <w:jc w:val="both"/>
        <w:rPr>
          <w:rFonts w:ascii="Arial" w:hAnsi="Arial" w:cs="Arial"/>
        </w:rPr>
      </w:pPr>
    </w:p>
    <w:p w14:paraId="76F70BC2" w14:textId="77777777" w:rsidR="007C6422" w:rsidRDefault="007C6422" w:rsidP="006F0240">
      <w:pPr>
        <w:tabs>
          <w:tab w:val="left" w:pos="5529"/>
        </w:tabs>
        <w:spacing w:after="0"/>
        <w:jc w:val="both"/>
        <w:outlineLvl w:val="0"/>
        <w:rPr>
          <w:rFonts w:ascii="Arial" w:hAnsi="Arial" w:cs="Arial"/>
          <w:b/>
        </w:rPr>
      </w:pPr>
      <w:r>
        <w:rPr>
          <w:rFonts w:ascii="Arial" w:hAnsi="Arial" w:cs="Arial"/>
          <w:b/>
        </w:rPr>
        <w:t>Beilagen</w:t>
      </w:r>
    </w:p>
    <w:p w14:paraId="7E8AFEB8" w14:textId="77777777" w:rsidR="007C6422" w:rsidRDefault="007C6422" w:rsidP="00E52C73">
      <w:pPr>
        <w:tabs>
          <w:tab w:val="left" w:pos="5529"/>
        </w:tabs>
        <w:spacing w:after="0"/>
        <w:jc w:val="both"/>
        <w:rPr>
          <w:rFonts w:ascii="Arial" w:hAnsi="Arial" w:cs="Arial"/>
          <w:i/>
        </w:rPr>
      </w:pPr>
      <w:r>
        <w:rPr>
          <w:rFonts w:ascii="Arial" w:hAnsi="Arial" w:cs="Arial"/>
          <w:i/>
        </w:rPr>
        <w:t>Sie können Ihrer Einsprache Beweismittel für Ihre Begründungen beilegen. Zu denken ist beispielsweise an Pläne, Skizzen, Fotografien, aber auch an Bestätigungen, ärztliche Zeugnisse und Unterstützungsschreiben.</w:t>
      </w:r>
    </w:p>
    <w:p w14:paraId="355AD2C1" w14:textId="77777777" w:rsidR="007C6422" w:rsidRDefault="007C6422" w:rsidP="00E52C73">
      <w:pPr>
        <w:tabs>
          <w:tab w:val="left" w:pos="5529"/>
        </w:tabs>
        <w:spacing w:after="0"/>
        <w:jc w:val="both"/>
        <w:rPr>
          <w:rFonts w:ascii="Arial" w:hAnsi="Arial" w:cs="Arial"/>
        </w:rPr>
      </w:pPr>
    </w:p>
    <w:p w14:paraId="7853FDF7" w14:textId="77777777" w:rsidR="007C6422" w:rsidRDefault="007C6422" w:rsidP="00E52C73">
      <w:pPr>
        <w:tabs>
          <w:tab w:val="left" w:pos="5529"/>
        </w:tabs>
        <w:spacing w:after="0"/>
        <w:jc w:val="both"/>
        <w:rPr>
          <w:rFonts w:ascii="Arial" w:hAnsi="Arial" w:cs="Arial"/>
        </w:rPr>
      </w:pPr>
    </w:p>
    <w:p w14:paraId="4942F45A" w14:textId="77777777" w:rsidR="007C6422" w:rsidRDefault="007C6422" w:rsidP="00E52C73">
      <w:pPr>
        <w:tabs>
          <w:tab w:val="left" w:pos="5529"/>
        </w:tabs>
        <w:jc w:val="both"/>
      </w:pPr>
      <w:r>
        <w:rPr>
          <w:rFonts w:ascii="Arial" w:hAnsi="Arial" w:cs="Arial"/>
        </w:rPr>
        <w:t>Gruss und Unterschrift</w:t>
      </w:r>
    </w:p>
    <w:sectPr w:rsidR="007C642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Courier New">
    <w:charset w:val="00"/>
    <w:family w:val="auto"/>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37F60"/>
    <w:multiLevelType w:val="hybridMultilevel"/>
    <w:tmpl w:val="097A01D4"/>
    <w:lvl w:ilvl="0" w:tplc="D1C28646">
      <w:start w:val="3"/>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nsid w:val="06CD0E33"/>
    <w:multiLevelType w:val="hybridMultilevel"/>
    <w:tmpl w:val="F9442896"/>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2">
    <w:nsid w:val="0C042B05"/>
    <w:multiLevelType w:val="hybridMultilevel"/>
    <w:tmpl w:val="7B1C7E06"/>
    <w:lvl w:ilvl="0" w:tplc="D1C28646">
      <w:start w:val="3"/>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nsid w:val="0D1B7455"/>
    <w:multiLevelType w:val="hybridMultilevel"/>
    <w:tmpl w:val="7DEC68AA"/>
    <w:lvl w:ilvl="0" w:tplc="D1C28646">
      <w:start w:val="3"/>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nsid w:val="12767394"/>
    <w:multiLevelType w:val="hybridMultilevel"/>
    <w:tmpl w:val="6D1AE26C"/>
    <w:lvl w:ilvl="0" w:tplc="D1C28646">
      <w:start w:val="3"/>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nsid w:val="13A71ECB"/>
    <w:multiLevelType w:val="hybridMultilevel"/>
    <w:tmpl w:val="96B0543E"/>
    <w:lvl w:ilvl="0" w:tplc="FD820B16">
      <w:start w:val="3"/>
      <w:numFmt w:val="bullet"/>
      <w:lvlText w:val="-"/>
      <w:lvlJc w:val="left"/>
      <w:pPr>
        <w:ind w:left="720" w:hanging="360"/>
      </w:pPr>
      <w:rPr>
        <w:rFonts w:ascii="Calibri" w:eastAsiaTheme="minorHAns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nsid w:val="3A0478E9"/>
    <w:multiLevelType w:val="hybridMultilevel"/>
    <w:tmpl w:val="776E1C6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nsid w:val="3C4B3964"/>
    <w:multiLevelType w:val="hybridMultilevel"/>
    <w:tmpl w:val="9918D896"/>
    <w:lvl w:ilvl="0" w:tplc="D1C28646">
      <w:start w:val="3"/>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nsid w:val="45F34C05"/>
    <w:multiLevelType w:val="hybridMultilevel"/>
    <w:tmpl w:val="51C679BE"/>
    <w:lvl w:ilvl="0" w:tplc="100C0001">
      <w:start w:val="1"/>
      <w:numFmt w:val="bullet"/>
      <w:lvlText w:val=""/>
      <w:lvlJc w:val="left"/>
      <w:pPr>
        <w:ind w:left="360" w:hanging="360"/>
      </w:pPr>
      <w:rPr>
        <w:rFonts w:ascii="Symbol" w:hAnsi="Symbol" w:hint="default"/>
      </w:rPr>
    </w:lvl>
    <w:lvl w:ilvl="1" w:tplc="100C0003">
      <w:start w:val="1"/>
      <w:numFmt w:val="bullet"/>
      <w:lvlText w:val="o"/>
      <w:lvlJc w:val="left"/>
      <w:pPr>
        <w:ind w:left="1080" w:hanging="360"/>
      </w:pPr>
      <w:rPr>
        <w:rFonts w:ascii="Courier New" w:hAnsi="Courier New" w:cs="Courier New" w:hint="default"/>
      </w:rPr>
    </w:lvl>
    <w:lvl w:ilvl="2" w:tplc="100C0005">
      <w:start w:val="1"/>
      <w:numFmt w:val="bullet"/>
      <w:lvlText w:val=""/>
      <w:lvlJc w:val="left"/>
      <w:pPr>
        <w:ind w:left="1800" w:hanging="360"/>
      </w:pPr>
      <w:rPr>
        <w:rFonts w:ascii="Wingdings" w:hAnsi="Wingdings" w:hint="default"/>
      </w:rPr>
    </w:lvl>
    <w:lvl w:ilvl="3" w:tplc="100C0001">
      <w:start w:val="1"/>
      <w:numFmt w:val="bullet"/>
      <w:lvlText w:val=""/>
      <w:lvlJc w:val="left"/>
      <w:pPr>
        <w:ind w:left="2520" w:hanging="360"/>
      </w:pPr>
      <w:rPr>
        <w:rFonts w:ascii="Symbol" w:hAnsi="Symbol" w:hint="default"/>
      </w:rPr>
    </w:lvl>
    <w:lvl w:ilvl="4" w:tplc="100C0003">
      <w:start w:val="1"/>
      <w:numFmt w:val="bullet"/>
      <w:lvlText w:val="o"/>
      <w:lvlJc w:val="left"/>
      <w:pPr>
        <w:ind w:left="3240" w:hanging="360"/>
      </w:pPr>
      <w:rPr>
        <w:rFonts w:ascii="Courier New" w:hAnsi="Courier New" w:cs="Courier New" w:hint="default"/>
      </w:rPr>
    </w:lvl>
    <w:lvl w:ilvl="5" w:tplc="100C0005">
      <w:start w:val="1"/>
      <w:numFmt w:val="bullet"/>
      <w:lvlText w:val=""/>
      <w:lvlJc w:val="left"/>
      <w:pPr>
        <w:ind w:left="3960" w:hanging="360"/>
      </w:pPr>
      <w:rPr>
        <w:rFonts w:ascii="Wingdings" w:hAnsi="Wingdings" w:hint="default"/>
      </w:rPr>
    </w:lvl>
    <w:lvl w:ilvl="6" w:tplc="100C0001">
      <w:start w:val="1"/>
      <w:numFmt w:val="bullet"/>
      <w:lvlText w:val=""/>
      <w:lvlJc w:val="left"/>
      <w:pPr>
        <w:ind w:left="4680" w:hanging="360"/>
      </w:pPr>
      <w:rPr>
        <w:rFonts w:ascii="Symbol" w:hAnsi="Symbol" w:hint="default"/>
      </w:rPr>
    </w:lvl>
    <w:lvl w:ilvl="7" w:tplc="100C0003">
      <w:start w:val="1"/>
      <w:numFmt w:val="bullet"/>
      <w:lvlText w:val="o"/>
      <w:lvlJc w:val="left"/>
      <w:pPr>
        <w:ind w:left="5400" w:hanging="360"/>
      </w:pPr>
      <w:rPr>
        <w:rFonts w:ascii="Courier New" w:hAnsi="Courier New" w:cs="Courier New" w:hint="default"/>
      </w:rPr>
    </w:lvl>
    <w:lvl w:ilvl="8" w:tplc="100C0005">
      <w:start w:val="1"/>
      <w:numFmt w:val="bullet"/>
      <w:lvlText w:val=""/>
      <w:lvlJc w:val="left"/>
      <w:pPr>
        <w:ind w:left="6120" w:hanging="360"/>
      </w:pPr>
      <w:rPr>
        <w:rFonts w:ascii="Wingdings" w:hAnsi="Wingdings" w:hint="default"/>
      </w:rPr>
    </w:lvl>
  </w:abstractNum>
  <w:abstractNum w:abstractNumId="9">
    <w:nsid w:val="4A427A81"/>
    <w:multiLevelType w:val="hybridMultilevel"/>
    <w:tmpl w:val="DB72668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nsid w:val="504E04ED"/>
    <w:multiLevelType w:val="hybridMultilevel"/>
    <w:tmpl w:val="7366812A"/>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11">
    <w:nsid w:val="594149DD"/>
    <w:multiLevelType w:val="hybridMultilevel"/>
    <w:tmpl w:val="EE5AB65C"/>
    <w:lvl w:ilvl="0" w:tplc="D1C28646">
      <w:start w:val="3"/>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nsid w:val="64747841"/>
    <w:multiLevelType w:val="hybridMultilevel"/>
    <w:tmpl w:val="48E02F2C"/>
    <w:lvl w:ilvl="0" w:tplc="D1C28646">
      <w:start w:val="3"/>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nsid w:val="65C50F48"/>
    <w:multiLevelType w:val="hybridMultilevel"/>
    <w:tmpl w:val="6D70E85A"/>
    <w:lvl w:ilvl="0" w:tplc="100C0001">
      <w:start w:val="1"/>
      <w:numFmt w:val="bullet"/>
      <w:lvlText w:val=""/>
      <w:lvlJc w:val="left"/>
      <w:pPr>
        <w:ind w:left="426" w:hanging="360"/>
      </w:pPr>
      <w:rPr>
        <w:rFonts w:ascii="Symbol" w:hAnsi="Symbol" w:hint="default"/>
      </w:rPr>
    </w:lvl>
    <w:lvl w:ilvl="1" w:tplc="100C0003">
      <w:start w:val="1"/>
      <w:numFmt w:val="bullet"/>
      <w:lvlText w:val="o"/>
      <w:lvlJc w:val="left"/>
      <w:pPr>
        <w:ind w:left="1146" w:hanging="360"/>
      </w:pPr>
      <w:rPr>
        <w:rFonts w:ascii="Courier New" w:hAnsi="Courier New" w:cs="Courier New" w:hint="default"/>
      </w:rPr>
    </w:lvl>
    <w:lvl w:ilvl="2" w:tplc="100C0005">
      <w:start w:val="1"/>
      <w:numFmt w:val="bullet"/>
      <w:lvlText w:val=""/>
      <w:lvlJc w:val="left"/>
      <w:pPr>
        <w:ind w:left="1866" w:hanging="360"/>
      </w:pPr>
      <w:rPr>
        <w:rFonts w:ascii="Wingdings" w:hAnsi="Wingdings" w:hint="default"/>
      </w:rPr>
    </w:lvl>
    <w:lvl w:ilvl="3" w:tplc="100C0001">
      <w:start w:val="1"/>
      <w:numFmt w:val="bullet"/>
      <w:lvlText w:val=""/>
      <w:lvlJc w:val="left"/>
      <w:pPr>
        <w:ind w:left="2586" w:hanging="360"/>
      </w:pPr>
      <w:rPr>
        <w:rFonts w:ascii="Symbol" w:hAnsi="Symbol" w:hint="default"/>
      </w:rPr>
    </w:lvl>
    <w:lvl w:ilvl="4" w:tplc="100C0003">
      <w:start w:val="1"/>
      <w:numFmt w:val="bullet"/>
      <w:lvlText w:val="o"/>
      <w:lvlJc w:val="left"/>
      <w:pPr>
        <w:ind w:left="3306" w:hanging="360"/>
      </w:pPr>
      <w:rPr>
        <w:rFonts w:ascii="Courier New" w:hAnsi="Courier New" w:cs="Courier New" w:hint="default"/>
      </w:rPr>
    </w:lvl>
    <w:lvl w:ilvl="5" w:tplc="100C0005">
      <w:start w:val="1"/>
      <w:numFmt w:val="bullet"/>
      <w:lvlText w:val=""/>
      <w:lvlJc w:val="left"/>
      <w:pPr>
        <w:ind w:left="4026" w:hanging="360"/>
      </w:pPr>
      <w:rPr>
        <w:rFonts w:ascii="Wingdings" w:hAnsi="Wingdings" w:hint="default"/>
      </w:rPr>
    </w:lvl>
    <w:lvl w:ilvl="6" w:tplc="100C0001">
      <w:start w:val="1"/>
      <w:numFmt w:val="bullet"/>
      <w:lvlText w:val=""/>
      <w:lvlJc w:val="left"/>
      <w:pPr>
        <w:ind w:left="4746" w:hanging="360"/>
      </w:pPr>
      <w:rPr>
        <w:rFonts w:ascii="Symbol" w:hAnsi="Symbol" w:hint="default"/>
      </w:rPr>
    </w:lvl>
    <w:lvl w:ilvl="7" w:tplc="100C0003">
      <w:start w:val="1"/>
      <w:numFmt w:val="bullet"/>
      <w:lvlText w:val="o"/>
      <w:lvlJc w:val="left"/>
      <w:pPr>
        <w:ind w:left="5466" w:hanging="360"/>
      </w:pPr>
      <w:rPr>
        <w:rFonts w:ascii="Courier New" w:hAnsi="Courier New" w:cs="Courier New" w:hint="default"/>
      </w:rPr>
    </w:lvl>
    <w:lvl w:ilvl="8" w:tplc="100C0005">
      <w:start w:val="1"/>
      <w:numFmt w:val="bullet"/>
      <w:lvlText w:val=""/>
      <w:lvlJc w:val="left"/>
      <w:pPr>
        <w:ind w:left="6186" w:hanging="360"/>
      </w:pPr>
      <w:rPr>
        <w:rFonts w:ascii="Wingdings" w:hAnsi="Wingdings" w:hint="default"/>
      </w:rPr>
    </w:lvl>
  </w:abstractNum>
  <w:abstractNum w:abstractNumId="14">
    <w:nsid w:val="6FD62D92"/>
    <w:multiLevelType w:val="hybridMultilevel"/>
    <w:tmpl w:val="45C296F6"/>
    <w:lvl w:ilvl="0" w:tplc="5F70B042">
      <w:start w:val="1"/>
      <w:numFmt w:val="lowerLetter"/>
      <w:lvlText w:val="%1."/>
      <w:lvlJc w:val="left"/>
      <w:pPr>
        <w:ind w:left="660" w:hanging="360"/>
      </w:pPr>
      <w:rPr>
        <w:rFonts w:hint="default"/>
      </w:rPr>
    </w:lvl>
    <w:lvl w:ilvl="1" w:tplc="08070019" w:tentative="1">
      <w:start w:val="1"/>
      <w:numFmt w:val="lowerLetter"/>
      <w:lvlText w:val="%2."/>
      <w:lvlJc w:val="left"/>
      <w:pPr>
        <w:ind w:left="1380" w:hanging="360"/>
      </w:pPr>
    </w:lvl>
    <w:lvl w:ilvl="2" w:tplc="0807001B" w:tentative="1">
      <w:start w:val="1"/>
      <w:numFmt w:val="lowerRoman"/>
      <w:lvlText w:val="%3."/>
      <w:lvlJc w:val="right"/>
      <w:pPr>
        <w:ind w:left="2100" w:hanging="180"/>
      </w:pPr>
    </w:lvl>
    <w:lvl w:ilvl="3" w:tplc="0807000F" w:tentative="1">
      <w:start w:val="1"/>
      <w:numFmt w:val="decimal"/>
      <w:lvlText w:val="%4."/>
      <w:lvlJc w:val="left"/>
      <w:pPr>
        <w:ind w:left="2820" w:hanging="360"/>
      </w:pPr>
    </w:lvl>
    <w:lvl w:ilvl="4" w:tplc="08070019" w:tentative="1">
      <w:start w:val="1"/>
      <w:numFmt w:val="lowerLetter"/>
      <w:lvlText w:val="%5."/>
      <w:lvlJc w:val="left"/>
      <w:pPr>
        <w:ind w:left="3540" w:hanging="360"/>
      </w:pPr>
    </w:lvl>
    <w:lvl w:ilvl="5" w:tplc="0807001B" w:tentative="1">
      <w:start w:val="1"/>
      <w:numFmt w:val="lowerRoman"/>
      <w:lvlText w:val="%6."/>
      <w:lvlJc w:val="right"/>
      <w:pPr>
        <w:ind w:left="4260" w:hanging="180"/>
      </w:pPr>
    </w:lvl>
    <w:lvl w:ilvl="6" w:tplc="0807000F" w:tentative="1">
      <w:start w:val="1"/>
      <w:numFmt w:val="decimal"/>
      <w:lvlText w:val="%7."/>
      <w:lvlJc w:val="left"/>
      <w:pPr>
        <w:ind w:left="4980" w:hanging="360"/>
      </w:pPr>
    </w:lvl>
    <w:lvl w:ilvl="7" w:tplc="08070019" w:tentative="1">
      <w:start w:val="1"/>
      <w:numFmt w:val="lowerLetter"/>
      <w:lvlText w:val="%8."/>
      <w:lvlJc w:val="left"/>
      <w:pPr>
        <w:ind w:left="5700" w:hanging="360"/>
      </w:pPr>
    </w:lvl>
    <w:lvl w:ilvl="8" w:tplc="0807001B" w:tentative="1">
      <w:start w:val="1"/>
      <w:numFmt w:val="lowerRoman"/>
      <w:lvlText w:val="%9."/>
      <w:lvlJc w:val="right"/>
      <w:pPr>
        <w:ind w:left="6420" w:hanging="180"/>
      </w:pPr>
    </w:lvl>
  </w:abstractNum>
  <w:num w:numId="1">
    <w:abstractNumId w:val="5"/>
  </w:num>
  <w:num w:numId="2">
    <w:abstractNumId w:val="14"/>
  </w:num>
  <w:num w:numId="3">
    <w:abstractNumId w:val="6"/>
  </w:num>
  <w:num w:numId="4">
    <w:abstractNumId w:val="7"/>
  </w:num>
  <w:num w:numId="5">
    <w:abstractNumId w:val="0"/>
  </w:num>
  <w:num w:numId="6">
    <w:abstractNumId w:val="3"/>
  </w:num>
  <w:num w:numId="7">
    <w:abstractNumId w:val="11"/>
  </w:num>
  <w:num w:numId="8">
    <w:abstractNumId w:val="12"/>
  </w:num>
  <w:num w:numId="9">
    <w:abstractNumId w:val="2"/>
  </w:num>
  <w:num w:numId="10">
    <w:abstractNumId w:val="9"/>
  </w:num>
  <w:num w:numId="11">
    <w:abstractNumId w:val="4"/>
  </w:num>
  <w:num w:numId="12">
    <w:abstractNumId w:val="13"/>
  </w:num>
  <w:num w:numId="13">
    <w:abstractNumId w:val="8"/>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98"/>
    <w:rsid w:val="0000227C"/>
    <w:rsid w:val="00007DC3"/>
    <w:rsid w:val="00011B02"/>
    <w:rsid w:val="00093544"/>
    <w:rsid w:val="00127360"/>
    <w:rsid w:val="001A074A"/>
    <w:rsid w:val="001B2844"/>
    <w:rsid w:val="001D0DBE"/>
    <w:rsid w:val="001E3649"/>
    <w:rsid w:val="00200376"/>
    <w:rsid w:val="0021670A"/>
    <w:rsid w:val="002F3896"/>
    <w:rsid w:val="00344EE4"/>
    <w:rsid w:val="003A5D68"/>
    <w:rsid w:val="00493DF1"/>
    <w:rsid w:val="004C6DCB"/>
    <w:rsid w:val="004D01AA"/>
    <w:rsid w:val="00503C42"/>
    <w:rsid w:val="0051550A"/>
    <w:rsid w:val="00636543"/>
    <w:rsid w:val="0064497D"/>
    <w:rsid w:val="00685A31"/>
    <w:rsid w:val="006F0240"/>
    <w:rsid w:val="00755C77"/>
    <w:rsid w:val="007A264D"/>
    <w:rsid w:val="007B7398"/>
    <w:rsid w:val="007C036C"/>
    <w:rsid w:val="007C6422"/>
    <w:rsid w:val="00875B4C"/>
    <w:rsid w:val="008E7234"/>
    <w:rsid w:val="009949A2"/>
    <w:rsid w:val="009B21ED"/>
    <w:rsid w:val="009D6A54"/>
    <w:rsid w:val="00A218F6"/>
    <w:rsid w:val="00A27FF8"/>
    <w:rsid w:val="00AA1CB8"/>
    <w:rsid w:val="00AA421A"/>
    <w:rsid w:val="00AB5AB3"/>
    <w:rsid w:val="00AF53D5"/>
    <w:rsid w:val="00B0381A"/>
    <w:rsid w:val="00B934BB"/>
    <w:rsid w:val="00C9772C"/>
    <w:rsid w:val="00D52D0D"/>
    <w:rsid w:val="00DC0314"/>
    <w:rsid w:val="00E006C5"/>
    <w:rsid w:val="00E25C11"/>
    <w:rsid w:val="00E3304E"/>
    <w:rsid w:val="00E52C73"/>
    <w:rsid w:val="00E53AFE"/>
    <w:rsid w:val="00E9038A"/>
    <w:rsid w:val="00E97500"/>
    <w:rsid w:val="00EB7580"/>
    <w:rsid w:val="00F045FD"/>
    <w:rsid w:val="00F062A6"/>
    <w:rsid w:val="00F4184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E506A"/>
  <w15:chartTrackingRefBased/>
  <w15:docId w15:val="{8C29FFDA-A5DF-4A0B-9A17-412291690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paragraph" w:styleId="berschrift5">
    <w:name w:val="heading 5"/>
    <w:basedOn w:val="Standard"/>
    <w:link w:val="berschrift5Zchn"/>
    <w:uiPriority w:val="9"/>
    <w:qFormat/>
    <w:rsid w:val="00DC0314"/>
    <w:pPr>
      <w:spacing w:before="100" w:beforeAutospacing="1" w:after="100" w:afterAutospacing="1" w:line="240" w:lineRule="auto"/>
      <w:outlineLvl w:val="4"/>
    </w:pPr>
    <w:rPr>
      <w:rFonts w:ascii="Times New Roman" w:eastAsia="Times New Roman" w:hAnsi="Times New Roman" w:cs="Times New Roman"/>
      <w:b/>
      <w:bCs/>
      <w:sz w:val="20"/>
      <w:szCs w:val="20"/>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B7398"/>
    <w:pPr>
      <w:ind w:left="720"/>
      <w:contextualSpacing/>
    </w:pPr>
  </w:style>
  <w:style w:type="character" w:customStyle="1" w:styleId="berschrift5Zchn">
    <w:name w:val="Überschrift 5 Zchn"/>
    <w:basedOn w:val="Absatz-Standardschriftart"/>
    <w:link w:val="berschrift5"/>
    <w:uiPriority w:val="9"/>
    <w:rsid w:val="00DC0314"/>
    <w:rPr>
      <w:rFonts w:ascii="Times New Roman" w:eastAsia="Times New Roman" w:hAnsi="Times New Roman" w:cs="Times New Roman"/>
      <w:b/>
      <w:bCs/>
      <w:sz w:val="20"/>
      <w:szCs w:val="20"/>
      <w:lang w:eastAsia="de-CH"/>
    </w:rPr>
  </w:style>
  <w:style w:type="character" w:customStyle="1" w:styleId="expandercomparator">
    <w:name w:val="expandercomparator"/>
    <w:basedOn w:val="Absatz-Standardschriftart"/>
    <w:rsid w:val="00DC0314"/>
  </w:style>
  <w:style w:type="character" w:customStyle="1" w:styleId="context-menu">
    <w:name w:val="context-menu"/>
    <w:basedOn w:val="Absatz-Standardschriftart"/>
    <w:rsid w:val="00DC0314"/>
  </w:style>
  <w:style w:type="character" w:styleId="Link">
    <w:name w:val="Hyperlink"/>
    <w:basedOn w:val="Absatz-Standardschriftart"/>
    <w:uiPriority w:val="99"/>
    <w:semiHidden/>
    <w:unhideWhenUsed/>
    <w:rsid w:val="00DC0314"/>
    <w:rPr>
      <w:color w:val="0000FF"/>
      <w:u w:val="single"/>
    </w:rPr>
  </w:style>
  <w:style w:type="character" w:styleId="Fett">
    <w:name w:val="Strong"/>
    <w:basedOn w:val="Absatz-Standardschriftart"/>
    <w:uiPriority w:val="22"/>
    <w:qFormat/>
    <w:rsid w:val="00DC0314"/>
    <w:rPr>
      <w:b/>
      <w:bCs/>
    </w:rPr>
  </w:style>
  <w:style w:type="character" w:styleId="Hervorhebung">
    <w:name w:val="Emphasis"/>
    <w:basedOn w:val="Absatz-Standardschriftart"/>
    <w:uiPriority w:val="20"/>
    <w:qFormat/>
    <w:rsid w:val="00DC0314"/>
    <w:rPr>
      <w:i/>
      <w:iCs/>
    </w:rPr>
  </w:style>
  <w:style w:type="paragraph" w:styleId="StandardWeb">
    <w:name w:val="Normal (Web)"/>
    <w:basedOn w:val="Standard"/>
    <w:uiPriority w:val="99"/>
    <w:semiHidden/>
    <w:unhideWhenUsed/>
    <w:rsid w:val="00DC0314"/>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apple-converted-space">
    <w:name w:val="apple-converted-space"/>
    <w:basedOn w:val="Absatz-Standardschriftart"/>
    <w:rsid w:val="00DC0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219333">
      <w:bodyDiv w:val="1"/>
      <w:marLeft w:val="0"/>
      <w:marRight w:val="0"/>
      <w:marTop w:val="0"/>
      <w:marBottom w:val="0"/>
      <w:divBdr>
        <w:top w:val="none" w:sz="0" w:space="0" w:color="auto"/>
        <w:left w:val="none" w:sz="0" w:space="0" w:color="auto"/>
        <w:bottom w:val="none" w:sz="0" w:space="0" w:color="auto"/>
        <w:right w:val="none" w:sz="0" w:space="0" w:color="auto"/>
      </w:divBdr>
    </w:div>
    <w:div w:id="293870776">
      <w:bodyDiv w:val="1"/>
      <w:marLeft w:val="0"/>
      <w:marRight w:val="0"/>
      <w:marTop w:val="0"/>
      <w:marBottom w:val="0"/>
      <w:divBdr>
        <w:top w:val="none" w:sz="0" w:space="0" w:color="auto"/>
        <w:left w:val="none" w:sz="0" w:space="0" w:color="auto"/>
        <w:bottom w:val="none" w:sz="0" w:space="0" w:color="auto"/>
        <w:right w:val="none" w:sz="0" w:space="0" w:color="auto"/>
      </w:divBdr>
    </w:div>
    <w:div w:id="653989469">
      <w:bodyDiv w:val="1"/>
      <w:marLeft w:val="0"/>
      <w:marRight w:val="0"/>
      <w:marTop w:val="0"/>
      <w:marBottom w:val="0"/>
      <w:divBdr>
        <w:top w:val="none" w:sz="0" w:space="0" w:color="auto"/>
        <w:left w:val="none" w:sz="0" w:space="0" w:color="auto"/>
        <w:bottom w:val="none" w:sz="0" w:space="0" w:color="auto"/>
        <w:right w:val="none" w:sz="0" w:space="0" w:color="auto"/>
      </w:divBdr>
      <w:divsChild>
        <w:div w:id="1714577332">
          <w:marLeft w:val="0"/>
          <w:marRight w:val="0"/>
          <w:marTop w:val="0"/>
          <w:marBottom w:val="0"/>
          <w:divBdr>
            <w:top w:val="none" w:sz="0" w:space="0" w:color="auto"/>
            <w:left w:val="none" w:sz="0" w:space="0" w:color="auto"/>
            <w:bottom w:val="none" w:sz="0" w:space="0" w:color="auto"/>
            <w:right w:val="none" w:sz="0" w:space="0" w:color="auto"/>
          </w:divBdr>
        </w:div>
      </w:divsChild>
    </w:div>
    <w:div w:id="968898000">
      <w:bodyDiv w:val="1"/>
      <w:marLeft w:val="0"/>
      <w:marRight w:val="0"/>
      <w:marTop w:val="0"/>
      <w:marBottom w:val="0"/>
      <w:divBdr>
        <w:top w:val="none" w:sz="0" w:space="0" w:color="auto"/>
        <w:left w:val="none" w:sz="0" w:space="0" w:color="auto"/>
        <w:bottom w:val="none" w:sz="0" w:space="0" w:color="auto"/>
        <w:right w:val="none" w:sz="0" w:space="0" w:color="auto"/>
      </w:divBdr>
      <w:divsChild>
        <w:div w:id="995260676">
          <w:marLeft w:val="0"/>
          <w:marRight w:val="0"/>
          <w:marTop w:val="0"/>
          <w:marBottom w:val="0"/>
          <w:divBdr>
            <w:top w:val="none" w:sz="0" w:space="0" w:color="auto"/>
            <w:left w:val="none" w:sz="0" w:space="0" w:color="auto"/>
            <w:bottom w:val="none" w:sz="0" w:space="0" w:color="auto"/>
            <w:right w:val="none" w:sz="0" w:space="0" w:color="auto"/>
          </w:divBdr>
        </w:div>
      </w:divsChild>
    </w:div>
    <w:div w:id="1091314521">
      <w:bodyDiv w:val="1"/>
      <w:marLeft w:val="0"/>
      <w:marRight w:val="0"/>
      <w:marTop w:val="0"/>
      <w:marBottom w:val="0"/>
      <w:divBdr>
        <w:top w:val="none" w:sz="0" w:space="0" w:color="auto"/>
        <w:left w:val="none" w:sz="0" w:space="0" w:color="auto"/>
        <w:bottom w:val="none" w:sz="0" w:space="0" w:color="auto"/>
        <w:right w:val="none" w:sz="0" w:space="0" w:color="auto"/>
      </w:divBdr>
      <w:divsChild>
        <w:div w:id="1774283758">
          <w:marLeft w:val="0"/>
          <w:marRight w:val="0"/>
          <w:marTop w:val="0"/>
          <w:marBottom w:val="0"/>
          <w:divBdr>
            <w:top w:val="none" w:sz="0" w:space="0" w:color="auto"/>
            <w:left w:val="none" w:sz="0" w:space="0" w:color="auto"/>
            <w:bottom w:val="none" w:sz="0" w:space="0" w:color="auto"/>
            <w:right w:val="none" w:sz="0" w:space="0" w:color="auto"/>
          </w:divBdr>
        </w:div>
      </w:divsChild>
    </w:div>
    <w:div w:id="1328971361">
      <w:bodyDiv w:val="1"/>
      <w:marLeft w:val="0"/>
      <w:marRight w:val="0"/>
      <w:marTop w:val="0"/>
      <w:marBottom w:val="0"/>
      <w:divBdr>
        <w:top w:val="none" w:sz="0" w:space="0" w:color="auto"/>
        <w:left w:val="none" w:sz="0" w:space="0" w:color="auto"/>
        <w:bottom w:val="none" w:sz="0" w:space="0" w:color="auto"/>
        <w:right w:val="none" w:sz="0" w:space="0" w:color="auto"/>
      </w:divBdr>
    </w:div>
    <w:div w:id="1565874251">
      <w:bodyDiv w:val="1"/>
      <w:marLeft w:val="0"/>
      <w:marRight w:val="0"/>
      <w:marTop w:val="0"/>
      <w:marBottom w:val="0"/>
      <w:divBdr>
        <w:top w:val="none" w:sz="0" w:space="0" w:color="auto"/>
        <w:left w:val="none" w:sz="0" w:space="0" w:color="auto"/>
        <w:bottom w:val="none" w:sz="0" w:space="0" w:color="auto"/>
        <w:right w:val="none" w:sz="0" w:space="0" w:color="auto"/>
      </w:divBdr>
    </w:div>
    <w:div w:id="176822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1F01D338-5BA3-1542-8B4B-D1B3B47A5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712</Words>
  <Characters>4488</Characters>
  <Application>Microsoft Macintosh Word</Application>
  <DocSecurity>0</DocSecurity>
  <Lines>37</Lines>
  <Paragraphs>10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Wyss</dc:creator>
  <cp:keywords/>
  <dc:description/>
  <cp:lastModifiedBy>Michael Rothenbühler</cp:lastModifiedBy>
  <cp:revision>2</cp:revision>
  <cp:lastPrinted>2017-03-19T15:34:00Z</cp:lastPrinted>
  <dcterms:created xsi:type="dcterms:W3CDTF">2017-04-13T18:27:00Z</dcterms:created>
  <dcterms:modified xsi:type="dcterms:W3CDTF">2017-04-13T18:27:00Z</dcterms:modified>
</cp:coreProperties>
</file>