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2FCA6" w14:textId="77777777" w:rsidR="00987E78" w:rsidRPr="007A5B57" w:rsidRDefault="00987E78" w:rsidP="00D26A18">
      <w:pPr>
        <w:widowControl w:val="0"/>
        <w:tabs>
          <w:tab w:val="left" w:pos="6293"/>
        </w:tabs>
        <w:autoSpaceDE w:val="0"/>
        <w:autoSpaceDN w:val="0"/>
        <w:adjustRightInd w:val="0"/>
        <w:ind w:left="6237"/>
        <w:rPr>
          <w:lang w:val="fr-FR"/>
        </w:rPr>
      </w:pPr>
      <w:bookmarkStart w:id="0" w:name="_GoBack"/>
      <w:bookmarkEnd w:id="0"/>
    </w:p>
    <w:p w14:paraId="79634C36" w14:textId="77777777" w:rsidR="00D26A18" w:rsidRPr="007A5B57" w:rsidRDefault="00D26A18" w:rsidP="00D26A18">
      <w:pPr>
        <w:widowControl w:val="0"/>
        <w:tabs>
          <w:tab w:val="left" w:pos="6293"/>
        </w:tabs>
        <w:autoSpaceDE w:val="0"/>
        <w:autoSpaceDN w:val="0"/>
        <w:adjustRightInd w:val="0"/>
        <w:ind w:left="6237"/>
        <w:rPr>
          <w:lang w:val="fr-FR"/>
        </w:rPr>
      </w:pPr>
    </w:p>
    <w:p w14:paraId="716FA0A3" w14:textId="77777777" w:rsidR="00987E78" w:rsidRPr="007A5B57" w:rsidRDefault="007A5B57">
      <w:pPr>
        <w:widowControl w:val="0"/>
        <w:autoSpaceDE w:val="0"/>
        <w:autoSpaceDN w:val="0"/>
        <w:adjustRightInd w:val="0"/>
        <w:rPr>
          <w:lang w:val="fr-FR"/>
        </w:rPr>
      </w:pPr>
      <w:r w:rsidRPr="007A5B57">
        <w:rPr>
          <w:lang w:val="fr-FR"/>
        </w:rPr>
        <w:t>Expéditeur</w:t>
      </w:r>
    </w:p>
    <w:p w14:paraId="62727224" w14:textId="77777777" w:rsidR="00987E78" w:rsidRPr="007A5B57" w:rsidRDefault="00987E78">
      <w:pPr>
        <w:widowControl w:val="0"/>
        <w:autoSpaceDE w:val="0"/>
        <w:autoSpaceDN w:val="0"/>
        <w:adjustRightInd w:val="0"/>
        <w:rPr>
          <w:sz w:val="26"/>
          <w:szCs w:val="26"/>
          <w:lang w:val="fr-FR"/>
        </w:rPr>
      </w:pPr>
    </w:p>
    <w:p w14:paraId="5B91C2B1" w14:textId="77777777" w:rsidR="00987E78" w:rsidRPr="007A5B57" w:rsidRDefault="007A5B57">
      <w:pPr>
        <w:widowControl w:val="0"/>
        <w:autoSpaceDE w:val="0"/>
        <w:autoSpaceDN w:val="0"/>
        <w:adjustRightInd w:val="0"/>
        <w:rPr>
          <w:sz w:val="26"/>
          <w:szCs w:val="26"/>
          <w:lang w:val="fr-FR"/>
        </w:rPr>
      </w:pPr>
      <w:r w:rsidRPr="007A5B57">
        <w:rPr>
          <w:lang w:val="fr-FR"/>
        </w:rPr>
        <w:t xml:space="preserve">Bienne, </w:t>
      </w:r>
      <w:r w:rsidR="008E15AF" w:rsidRPr="007A5B57">
        <w:rPr>
          <w:lang w:val="fr-FR"/>
        </w:rPr>
        <w:t>(</w:t>
      </w:r>
      <w:r w:rsidR="00246574" w:rsidRPr="007A5B57">
        <w:rPr>
          <w:lang w:val="fr-FR"/>
        </w:rPr>
        <w:t>Nidau</w:t>
      </w:r>
      <w:r w:rsidR="008E15AF" w:rsidRPr="007A5B57">
        <w:rPr>
          <w:lang w:val="fr-FR"/>
        </w:rPr>
        <w:t>)</w:t>
      </w:r>
      <w:r w:rsidR="006F575C" w:rsidRPr="007A5B57">
        <w:rPr>
          <w:lang w:val="fr-FR"/>
        </w:rPr>
        <w:t xml:space="preserve">, </w:t>
      </w:r>
      <w:r w:rsidRPr="007A5B57">
        <w:rPr>
          <w:lang w:val="fr-FR"/>
        </w:rPr>
        <w:t>le</w:t>
      </w:r>
    </w:p>
    <w:p w14:paraId="01E6E48F" w14:textId="77777777" w:rsidR="00987E78" w:rsidRPr="007A5B57" w:rsidRDefault="00987E78">
      <w:pPr>
        <w:widowControl w:val="0"/>
        <w:autoSpaceDE w:val="0"/>
        <w:autoSpaceDN w:val="0"/>
        <w:adjustRightInd w:val="0"/>
        <w:ind w:left="5103"/>
        <w:rPr>
          <w:sz w:val="26"/>
          <w:szCs w:val="26"/>
          <w:lang w:val="fr-FR"/>
        </w:rPr>
      </w:pPr>
    </w:p>
    <w:p w14:paraId="11DAF6C7" w14:textId="77777777" w:rsidR="007A5B57" w:rsidRDefault="007A5B57">
      <w:pPr>
        <w:widowControl w:val="0"/>
        <w:autoSpaceDE w:val="0"/>
        <w:autoSpaceDN w:val="0"/>
        <w:adjustRightInd w:val="0"/>
        <w:ind w:left="5103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À la gérance de l’immeuble</w:t>
      </w:r>
    </w:p>
    <w:p w14:paraId="1839E5F2" w14:textId="77777777" w:rsidR="00246574" w:rsidRPr="007A5B57" w:rsidRDefault="007A5B57">
      <w:pPr>
        <w:widowControl w:val="0"/>
        <w:autoSpaceDE w:val="0"/>
        <w:autoSpaceDN w:val="0"/>
        <w:adjustRightInd w:val="0"/>
        <w:ind w:left="5103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Au(x) propriétaire(s) – bailleur(s)</w:t>
      </w:r>
    </w:p>
    <w:p w14:paraId="0037417F" w14:textId="77777777" w:rsidR="00987E78" w:rsidRPr="007A5B57" w:rsidRDefault="00987E78">
      <w:pPr>
        <w:widowControl w:val="0"/>
        <w:autoSpaceDE w:val="0"/>
        <w:autoSpaceDN w:val="0"/>
        <w:adjustRightInd w:val="0"/>
        <w:rPr>
          <w:sz w:val="26"/>
          <w:szCs w:val="26"/>
          <w:lang w:val="fr-FR"/>
        </w:rPr>
      </w:pPr>
    </w:p>
    <w:p w14:paraId="62D84AAD" w14:textId="77777777" w:rsidR="00987E78" w:rsidRPr="007A5B57" w:rsidRDefault="00987E78">
      <w:pPr>
        <w:widowControl w:val="0"/>
        <w:autoSpaceDE w:val="0"/>
        <w:autoSpaceDN w:val="0"/>
        <w:adjustRightInd w:val="0"/>
        <w:rPr>
          <w:sz w:val="26"/>
          <w:szCs w:val="26"/>
          <w:lang w:val="fr-FR"/>
        </w:rPr>
      </w:pPr>
    </w:p>
    <w:p w14:paraId="1EB5A8C4" w14:textId="77777777" w:rsidR="00987E78" w:rsidRPr="007A5B57" w:rsidRDefault="00987E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fr-FR"/>
        </w:rPr>
      </w:pPr>
    </w:p>
    <w:p w14:paraId="3A1827DE" w14:textId="77777777" w:rsidR="00246574" w:rsidRPr="007A5B57" w:rsidRDefault="002465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fr-FR"/>
        </w:rPr>
      </w:pPr>
    </w:p>
    <w:p w14:paraId="4BBE401F" w14:textId="77777777" w:rsidR="00246574" w:rsidRPr="007A5B57" w:rsidRDefault="0024657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fr-FR"/>
        </w:rPr>
      </w:pPr>
    </w:p>
    <w:p w14:paraId="5CAEC23F" w14:textId="77777777" w:rsidR="007A5B57" w:rsidRDefault="007A5B57" w:rsidP="00754AA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Immissions provenant du chantier de l’A5 dans notre voisinage, avis des défauts préventif</w:t>
      </w:r>
    </w:p>
    <w:p w14:paraId="375ED4B0" w14:textId="77777777" w:rsidR="00987E78" w:rsidRPr="007A5B57" w:rsidRDefault="00987E78" w:rsidP="00754AA1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  <w:lang w:val="fr-FR"/>
        </w:rPr>
      </w:pPr>
    </w:p>
    <w:p w14:paraId="4C1229B2" w14:textId="77777777" w:rsidR="00987E78" w:rsidRPr="007A5B57" w:rsidRDefault="00987E78" w:rsidP="00233D6F">
      <w:pPr>
        <w:widowControl w:val="0"/>
        <w:autoSpaceDE w:val="0"/>
        <w:autoSpaceDN w:val="0"/>
        <w:adjustRightInd w:val="0"/>
        <w:rPr>
          <w:lang w:val="fr-FR"/>
        </w:rPr>
      </w:pPr>
    </w:p>
    <w:p w14:paraId="6FD66F9F" w14:textId="77777777" w:rsidR="00246574" w:rsidRPr="007A5B57" w:rsidRDefault="007A5B57" w:rsidP="00233D6F">
      <w:pPr>
        <w:widowControl w:val="0"/>
        <w:autoSpaceDE w:val="0"/>
        <w:autoSpaceDN w:val="0"/>
        <w:adjustRightInd w:val="0"/>
        <w:rPr>
          <w:lang w:val="fr-FR"/>
        </w:rPr>
      </w:pPr>
      <w:r>
        <w:rPr>
          <w:lang w:val="fr-FR"/>
        </w:rPr>
        <w:t>Mesdames, Messieurs,</w:t>
      </w:r>
    </w:p>
    <w:p w14:paraId="10851E6D" w14:textId="77777777" w:rsidR="006F575C" w:rsidRPr="007A5B57" w:rsidRDefault="006F575C" w:rsidP="00233D6F">
      <w:pPr>
        <w:widowControl w:val="0"/>
        <w:autoSpaceDE w:val="0"/>
        <w:autoSpaceDN w:val="0"/>
        <w:adjustRightInd w:val="0"/>
        <w:rPr>
          <w:lang w:val="fr-FR"/>
        </w:rPr>
      </w:pPr>
    </w:p>
    <w:p w14:paraId="5DECF238" w14:textId="77777777" w:rsidR="006F575C" w:rsidRPr="007A5B57" w:rsidRDefault="007A5B57" w:rsidP="00233D6F">
      <w:pPr>
        <w:widowControl w:val="0"/>
        <w:autoSpaceDE w:val="0"/>
        <w:autoSpaceDN w:val="0"/>
        <w:adjustRightInd w:val="0"/>
        <w:rPr>
          <w:lang w:val="fr-FR"/>
        </w:rPr>
      </w:pPr>
      <w:r>
        <w:rPr>
          <w:lang w:val="fr-FR"/>
        </w:rPr>
        <w:t xml:space="preserve">Nous avons appris que le projet de l’autoroute A5 sera réalisé dans notre voisinage et que ces travaux se dérouleront sur plusieurs années. </w:t>
      </w:r>
    </w:p>
    <w:p w14:paraId="66153824" w14:textId="77777777" w:rsidR="007A5B57" w:rsidRDefault="007A5B57" w:rsidP="0039375E">
      <w:pPr>
        <w:widowControl w:val="0"/>
        <w:autoSpaceDE w:val="0"/>
        <w:autoSpaceDN w:val="0"/>
        <w:adjustRightInd w:val="0"/>
        <w:jc w:val="both"/>
        <w:rPr>
          <w:lang w:val="fr-FR"/>
        </w:rPr>
      </w:pPr>
    </w:p>
    <w:p w14:paraId="5717A933" w14:textId="77777777" w:rsidR="007A5B57" w:rsidRDefault="007A5B57" w:rsidP="0039375E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Nous admettons que pendant </w:t>
      </w:r>
      <w:r w:rsidR="002729D8">
        <w:rPr>
          <w:lang w:val="fr-FR"/>
        </w:rPr>
        <w:t xml:space="preserve">la durée de </w:t>
      </w:r>
      <w:r>
        <w:rPr>
          <w:lang w:val="fr-FR"/>
        </w:rPr>
        <w:t>ce chantier estimée à 12 ans</w:t>
      </w:r>
      <w:r w:rsidR="00120B26">
        <w:rPr>
          <w:lang w:val="fr-FR"/>
        </w:rPr>
        <w:t>,</w:t>
      </w:r>
      <w:r>
        <w:rPr>
          <w:lang w:val="fr-FR"/>
        </w:rPr>
        <w:t xml:space="preserve"> </w:t>
      </w:r>
      <w:r w:rsidR="001F6FCF">
        <w:rPr>
          <w:lang w:val="fr-FR"/>
        </w:rPr>
        <w:t xml:space="preserve">il sera procédé à la mise en place de palplanches qui provoqueront des nuisances </w:t>
      </w:r>
      <w:r w:rsidR="002729D8">
        <w:rPr>
          <w:lang w:val="fr-FR"/>
        </w:rPr>
        <w:t xml:space="preserve">notamment </w:t>
      </w:r>
      <w:r w:rsidR="001F6FCF">
        <w:rPr>
          <w:lang w:val="fr-FR"/>
        </w:rPr>
        <w:t>sonores</w:t>
      </w:r>
      <w:r w:rsidR="00120B26">
        <w:rPr>
          <w:lang w:val="fr-FR"/>
        </w:rPr>
        <w:t xml:space="preserve"> et</w:t>
      </w:r>
      <w:r w:rsidR="001F6FCF">
        <w:rPr>
          <w:lang w:val="fr-FR"/>
        </w:rPr>
        <w:t xml:space="preserve"> des vibrations </w:t>
      </w:r>
      <w:r w:rsidR="008D41E2">
        <w:rPr>
          <w:lang w:val="fr-FR"/>
        </w:rPr>
        <w:t xml:space="preserve">fortement dérangeantes pour </w:t>
      </w:r>
      <w:r w:rsidR="001F6FCF">
        <w:rPr>
          <w:lang w:val="fr-FR"/>
        </w:rPr>
        <w:t>le voisinage</w:t>
      </w:r>
      <w:r w:rsidR="00120B26">
        <w:rPr>
          <w:lang w:val="fr-FR"/>
        </w:rPr>
        <w:t>,</w:t>
      </w:r>
      <w:r w:rsidR="001F6FCF">
        <w:rPr>
          <w:lang w:val="fr-FR"/>
        </w:rPr>
        <w:t xml:space="preserve"> et que le chantier générera une augmentation cons</w:t>
      </w:r>
      <w:r w:rsidR="001F6FCF">
        <w:rPr>
          <w:lang w:val="fr-FR"/>
        </w:rPr>
        <w:t>i</w:t>
      </w:r>
      <w:r w:rsidR="001F6FCF">
        <w:rPr>
          <w:lang w:val="fr-FR"/>
        </w:rPr>
        <w:t>dérable du trafic de poids lourds.</w:t>
      </w:r>
    </w:p>
    <w:p w14:paraId="41C2E77D" w14:textId="77777777" w:rsidR="001F6FCF" w:rsidRDefault="001F6FCF" w:rsidP="0039375E">
      <w:pPr>
        <w:widowControl w:val="0"/>
        <w:autoSpaceDE w:val="0"/>
        <w:autoSpaceDN w:val="0"/>
        <w:adjustRightInd w:val="0"/>
        <w:jc w:val="both"/>
        <w:rPr>
          <w:lang w:val="fr-FR"/>
        </w:rPr>
      </w:pPr>
    </w:p>
    <w:p w14:paraId="6D3777B4" w14:textId="77777777" w:rsidR="001F6FCF" w:rsidRDefault="008D41E2" w:rsidP="0039375E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Comme locataires, nous craignons</w:t>
      </w:r>
      <w:r w:rsidR="002729D8">
        <w:rPr>
          <w:lang w:val="fr-FR"/>
        </w:rPr>
        <w:t xml:space="preserve">, </w:t>
      </w:r>
      <w:r>
        <w:rPr>
          <w:lang w:val="fr-FR"/>
        </w:rPr>
        <w:t>à tout le moins pendant la durée du chantier, une  atteinte massive à la qualité de notre habitat.</w:t>
      </w:r>
    </w:p>
    <w:p w14:paraId="03F837AB" w14:textId="77777777" w:rsidR="00246574" w:rsidRPr="007A5B57" w:rsidRDefault="00246574" w:rsidP="0039375E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 w:rsidRPr="007A5B57">
        <w:rPr>
          <w:lang w:val="fr-FR"/>
        </w:rPr>
        <w:t xml:space="preserve"> </w:t>
      </w:r>
    </w:p>
    <w:p w14:paraId="647C5796" w14:textId="20EFEF80" w:rsidR="00246574" w:rsidRDefault="008D41E2" w:rsidP="00233D6F">
      <w:pPr>
        <w:widowControl w:val="0"/>
        <w:autoSpaceDE w:val="0"/>
        <w:autoSpaceDN w:val="0"/>
        <w:adjustRightInd w:val="0"/>
        <w:rPr>
          <w:lang w:val="fr-FR"/>
        </w:rPr>
      </w:pPr>
      <w:r>
        <w:rPr>
          <w:lang w:val="fr-FR"/>
        </w:rPr>
        <w:t>Nous nous réservons en conséquence vous adresser en temps utile et conformément aux art. 259a et suivants CO un avis des défauts et</w:t>
      </w:r>
      <w:r w:rsidR="00894F22">
        <w:rPr>
          <w:lang w:val="fr-FR"/>
        </w:rPr>
        <w:t>,</w:t>
      </w:r>
      <w:r>
        <w:rPr>
          <w:lang w:val="fr-FR"/>
        </w:rPr>
        <w:t xml:space="preserve"> le cas échéant</w:t>
      </w:r>
      <w:r w:rsidR="00894F22">
        <w:rPr>
          <w:lang w:val="fr-FR"/>
        </w:rPr>
        <w:t>,</w:t>
      </w:r>
      <w:r>
        <w:rPr>
          <w:lang w:val="fr-FR"/>
        </w:rPr>
        <w:t xml:space="preserve"> </w:t>
      </w:r>
      <w:r w:rsidR="00120B26">
        <w:rPr>
          <w:lang w:val="fr-FR"/>
        </w:rPr>
        <w:t>une demande de</w:t>
      </w:r>
      <w:r>
        <w:rPr>
          <w:lang w:val="fr-FR"/>
        </w:rPr>
        <w:t xml:space="preserve"> réduction de loyer. Nous vous invitons dès lors à </w:t>
      </w:r>
      <w:r w:rsidR="00120B26">
        <w:rPr>
          <w:lang w:val="fr-FR"/>
        </w:rPr>
        <w:t xml:space="preserve">préserver et </w:t>
      </w:r>
      <w:r w:rsidR="00357C9F">
        <w:rPr>
          <w:lang w:val="fr-FR"/>
        </w:rPr>
        <w:t xml:space="preserve">à </w:t>
      </w:r>
      <w:r>
        <w:rPr>
          <w:lang w:val="fr-FR"/>
        </w:rPr>
        <w:t xml:space="preserve">faire valoir vos droits </w:t>
      </w:r>
      <w:r w:rsidR="00894F22">
        <w:rPr>
          <w:lang w:val="fr-FR"/>
        </w:rPr>
        <w:t>(</w:t>
      </w:r>
      <w:r>
        <w:rPr>
          <w:lang w:val="fr-FR"/>
        </w:rPr>
        <w:t>et les nôtres</w:t>
      </w:r>
      <w:r w:rsidR="00894F22">
        <w:rPr>
          <w:lang w:val="fr-FR"/>
        </w:rPr>
        <w:t>)</w:t>
      </w:r>
      <w:r>
        <w:rPr>
          <w:lang w:val="fr-FR"/>
        </w:rPr>
        <w:t xml:space="preserve"> à l’égard des maitres de l’ouvrage de l’A5 </w:t>
      </w:r>
      <w:r w:rsidR="00120B26">
        <w:rPr>
          <w:lang w:val="fr-FR"/>
        </w:rPr>
        <w:t>par voie d’opposition auprès du département fédéral de l’environnement, des transports, de l’énergie et de la communication (DETEC) dans le délai d’opposition qui court du 18.04. au 23.05.2017.</w:t>
      </w:r>
    </w:p>
    <w:p w14:paraId="113905BD" w14:textId="77777777" w:rsidR="00120B26" w:rsidRPr="007A5B57" w:rsidRDefault="00120B26" w:rsidP="00233D6F">
      <w:pPr>
        <w:widowControl w:val="0"/>
        <w:autoSpaceDE w:val="0"/>
        <w:autoSpaceDN w:val="0"/>
        <w:adjustRightInd w:val="0"/>
        <w:rPr>
          <w:lang w:val="fr-FR"/>
        </w:rPr>
      </w:pPr>
    </w:p>
    <w:p w14:paraId="539DDAE2" w14:textId="77777777" w:rsidR="00246574" w:rsidRPr="007A5B57" w:rsidRDefault="004E25A8" w:rsidP="0039375E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Dans le cadre d’un rapport de location </w:t>
      </w:r>
      <w:r w:rsidR="002729D8">
        <w:rPr>
          <w:lang w:val="fr-FR"/>
        </w:rPr>
        <w:t xml:space="preserve">franc et </w:t>
      </w:r>
      <w:r>
        <w:rPr>
          <w:lang w:val="fr-FR"/>
        </w:rPr>
        <w:t>ouvert, nous souhaitons, p</w:t>
      </w:r>
      <w:r w:rsidR="00120B26">
        <w:rPr>
          <w:lang w:val="fr-FR"/>
        </w:rPr>
        <w:t>ar cet avis préventif</w:t>
      </w:r>
      <w:r>
        <w:rPr>
          <w:lang w:val="fr-FR"/>
        </w:rPr>
        <w:t>,</w:t>
      </w:r>
      <w:r w:rsidR="00120B26">
        <w:rPr>
          <w:lang w:val="fr-FR"/>
        </w:rPr>
        <w:t xml:space="preserve"> </w:t>
      </w:r>
      <w:r>
        <w:rPr>
          <w:lang w:val="fr-FR"/>
        </w:rPr>
        <w:t>favoriser une réponse commune correcte aux immissions que ne manquera pas de provoquer ce chantier.</w:t>
      </w:r>
    </w:p>
    <w:p w14:paraId="69E2E4EB" w14:textId="77777777" w:rsidR="00246574" w:rsidRPr="007A5B57" w:rsidRDefault="00246574" w:rsidP="00233D6F">
      <w:pPr>
        <w:widowControl w:val="0"/>
        <w:autoSpaceDE w:val="0"/>
        <w:autoSpaceDN w:val="0"/>
        <w:adjustRightInd w:val="0"/>
        <w:rPr>
          <w:lang w:val="fr-FR"/>
        </w:rPr>
      </w:pPr>
    </w:p>
    <w:p w14:paraId="4074FCE3" w14:textId="77777777" w:rsidR="008E15AF" w:rsidRPr="007A5B57" w:rsidRDefault="00894F22" w:rsidP="0039375E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Veuillez agréer, Mesdames, Messieurs, nos salutations distinguées.</w:t>
      </w:r>
    </w:p>
    <w:p w14:paraId="6316716C" w14:textId="77777777" w:rsidR="008E15AF" w:rsidRPr="007A5B57" w:rsidRDefault="008E15AF" w:rsidP="00233D6F">
      <w:pPr>
        <w:widowControl w:val="0"/>
        <w:autoSpaceDE w:val="0"/>
        <w:autoSpaceDN w:val="0"/>
        <w:adjustRightInd w:val="0"/>
        <w:rPr>
          <w:lang w:val="fr-FR"/>
        </w:rPr>
      </w:pPr>
    </w:p>
    <w:p w14:paraId="6F0A17B8" w14:textId="77777777" w:rsidR="008E15AF" w:rsidRPr="007A5B57" w:rsidRDefault="008E15AF" w:rsidP="00233D6F">
      <w:pPr>
        <w:widowControl w:val="0"/>
        <w:autoSpaceDE w:val="0"/>
        <w:autoSpaceDN w:val="0"/>
        <w:adjustRightInd w:val="0"/>
        <w:rPr>
          <w:lang w:val="fr-FR"/>
        </w:rPr>
      </w:pPr>
    </w:p>
    <w:p w14:paraId="713CE5BA" w14:textId="77777777" w:rsidR="00987E78" w:rsidRPr="007A5B57" w:rsidRDefault="00987E78">
      <w:pPr>
        <w:widowControl w:val="0"/>
        <w:autoSpaceDE w:val="0"/>
        <w:autoSpaceDN w:val="0"/>
        <w:adjustRightInd w:val="0"/>
        <w:ind w:left="3402"/>
        <w:jc w:val="center"/>
        <w:rPr>
          <w:lang w:val="fr-FR"/>
        </w:rPr>
      </w:pPr>
    </w:p>
    <w:p w14:paraId="48460263" w14:textId="77777777" w:rsidR="00412D90" w:rsidRPr="007A5B57" w:rsidRDefault="00412D90">
      <w:pPr>
        <w:widowControl w:val="0"/>
        <w:autoSpaceDE w:val="0"/>
        <w:autoSpaceDN w:val="0"/>
        <w:adjustRightInd w:val="0"/>
        <w:ind w:left="3402"/>
        <w:jc w:val="center"/>
        <w:rPr>
          <w:lang w:val="fr-FR"/>
        </w:rPr>
      </w:pPr>
    </w:p>
    <w:p w14:paraId="40D66682" w14:textId="77777777" w:rsidR="00987E78" w:rsidRPr="007A5B57" w:rsidRDefault="008E15AF">
      <w:pPr>
        <w:widowControl w:val="0"/>
        <w:autoSpaceDE w:val="0"/>
        <w:autoSpaceDN w:val="0"/>
        <w:adjustRightInd w:val="0"/>
        <w:ind w:left="3402"/>
        <w:jc w:val="center"/>
        <w:rPr>
          <w:lang w:val="fr-FR"/>
        </w:rPr>
      </w:pPr>
      <w:r w:rsidRPr="007A5B57">
        <w:rPr>
          <w:lang w:val="fr-FR"/>
        </w:rPr>
        <w:t>XY</w:t>
      </w:r>
      <w:r w:rsidR="00894F22">
        <w:rPr>
          <w:lang w:val="fr-FR"/>
        </w:rPr>
        <w:t>, locataire(s)</w:t>
      </w:r>
    </w:p>
    <w:sectPr w:rsidR="00987E78" w:rsidRPr="007A5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1701" w:left="1701" w:header="113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61ABA" w14:textId="77777777" w:rsidR="004E25A8" w:rsidRDefault="004E25A8">
      <w:r>
        <w:separator/>
      </w:r>
    </w:p>
  </w:endnote>
  <w:endnote w:type="continuationSeparator" w:id="0">
    <w:p w14:paraId="5B1C8C0E" w14:textId="77777777" w:rsidR="004E25A8" w:rsidRDefault="004E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024D2" w14:textId="77777777" w:rsidR="004E25A8" w:rsidRDefault="004E25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8D74" w14:textId="77777777" w:rsidR="004E25A8" w:rsidRDefault="004E25A8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09387" w14:textId="77777777" w:rsidR="004E25A8" w:rsidRDefault="004E25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75B32" w14:textId="77777777" w:rsidR="004E25A8" w:rsidRDefault="004E25A8">
      <w:r>
        <w:separator/>
      </w:r>
    </w:p>
  </w:footnote>
  <w:footnote w:type="continuationSeparator" w:id="0">
    <w:p w14:paraId="68B273C6" w14:textId="77777777" w:rsidR="004E25A8" w:rsidRDefault="004E2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9E980" w14:textId="77777777" w:rsidR="004E25A8" w:rsidRDefault="004E25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C53D6" w14:textId="77777777" w:rsidR="004E25A8" w:rsidRDefault="004E25A8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D733" w14:textId="77777777" w:rsidR="004E25A8" w:rsidRDefault="004E25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18"/>
    <w:rsid w:val="00120B26"/>
    <w:rsid w:val="001F6FCF"/>
    <w:rsid w:val="00233D6F"/>
    <w:rsid w:val="00246574"/>
    <w:rsid w:val="002729D8"/>
    <w:rsid w:val="00285198"/>
    <w:rsid w:val="002E14BD"/>
    <w:rsid w:val="00357C9F"/>
    <w:rsid w:val="0039375E"/>
    <w:rsid w:val="003C195D"/>
    <w:rsid w:val="003C27BE"/>
    <w:rsid w:val="00412D90"/>
    <w:rsid w:val="00414DAF"/>
    <w:rsid w:val="0049457E"/>
    <w:rsid w:val="004E25A8"/>
    <w:rsid w:val="006F575C"/>
    <w:rsid w:val="00754AA1"/>
    <w:rsid w:val="007A5B57"/>
    <w:rsid w:val="00894F22"/>
    <w:rsid w:val="008D41E2"/>
    <w:rsid w:val="008E15AF"/>
    <w:rsid w:val="008F55D9"/>
    <w:rsid w:val="00950012"/>
    <w:rsid w:val="00962AD6"/>
    <w:rsid w:val="00987E78"/>
    <w:rsid w:val="00A54714"/>
    <w:rsid w:val="00A63BB6"/>
    <w:rsid w:val="00A9216F"/>
    <w:rsid w:val="00B9479E"/>
    <w:rsid w:val="00D26A18"/>
    <w:rsid w:val="00DE42DB"/>
    <w:rsid w:val="00E72F1C"/>
    <w:rsid w:val="00F56A97"/>
    <w:rsid w:val="00F8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FE6B9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A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AD6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62A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AD6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A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AD6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62A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AD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Bern, den 5</vt:lpstr>
    </vt:vector>
  </TitlesOfParts>
  <Company>Advokaturbüro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Bern, den 5</dc:title>
  <dc:creator>Christian Wyss</dc:creator>
  <cp:lastModifiedBy>Beatrice Vogt</cp:lastModifiedBy>
  <cp:revision>2</cp:revision>
  <cp:lastPrinted>2011-05-31T17:00:00Z</cp:lastPrinted>
  <dcterms:created xsi:type="dcterms:W3CDTF">2017-04-13T15:06:00Z</dcterms:created>
  <dcterms:modified xsi:type="dcterms:W3CDTF">2017-04-13T15:06:00Z</dcterms:modified>
</cp:coreProperties>
</file>